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17ED" w:rsidRPr="002217ED" w:rsidRDefault="002217ED" w:rsidP="002217ED">
      <w:pPr>
        <w:spacing w:after="0"/>
        <w:jc w:val="center"/>
        <w:rPr>
          <w:rFonts w:ascii="Times" w:hAnsi="Times" w:cs="Times New Roman"/>
          <w:sz w:val="22"/>
          <w:szCs w:val="20"/>
        </w:rPr>
      </w:pPr>
      <w:r w:rsidRPr="002217ED">
        <w:rPr>
          <w:rFonts w:ascii="Cambria" w:hAnsi="Cambria" w:cs="Times New Roman"/>
          <w:b/>
          <w:bCs/>
          <w:color w:val="000000"/>
          <w:sz w:val="22"/>
        </w:rPr>
        <w:t>Inquiry 2: Best Picture Context</w:t>
      </w:r>
    </w:p>
    <w:p w:rsidR="002217ED" w:rsidRPr="002217ED" w:rsidRDefault="002217ED" w:rsidP="002217ED">
      <w:pPr>
        <w:spacing w:after="0"/>
        <w:rPr>
          <w:rFonts w:ascii="Times" w:hAnsi="Times"/>
          <w:sz w:val="22"/>
          <w:szCs w:val="20"/>
        </w:rPr>
      </w:pPr>
    </w:p>
    <w:p w:rsidR="002217ED" w:rsidRPr="002217ED" w:rsidRDefault="002217ED" w:rsidP="002217ED">
      <w:pPr>
        <w:spacing w:after="0"/>
        <w:jc w:val="center"/>
        <w:rPr>
          <w:rFonts w:ascii="Times" w:hAnsi="Times" w:cs="Times New Roman"/>
          <w:sz w:val="22"/>
          <w:szCs w:val="20"/>
        </w:rPr>
      </w:pPr>
      <w:r w:rsidRPr="002217ED">
        <w:rPr>
          <w:rFonts w:ascii="Cambria" w:hAnsi="Cambria" w:cs="Times New Roman"/>
          <w:i/>
          <w:iCs/>
          <w:color w:val="000000"/>
          <w:sz w:val="22"/>
        </w:rPr>
        <w:t xml:space="preserve">Context: </w:t>
      </w:r>
      <w:r w:rsidRPr="002217ED">
        <w:rPr>
          <w:rFonts w:ascii="Cambria" w:hAnsi="Cambria" w:cs="Times New Roman"/>
          <w:i/>
          <w:iCs/>
          <w:color w:val="000000"/>
          <w:sz w:val="22"/>
          <w:shd w:val="clear" w:color="auto" w:fill="FFFFFF"/>
        </w:rPr>
        <w:t>the circumstances that form the setting for an event, statement, or idea, and in terms of which it can be fully understood and assessed.</w:t>
      </w:r>
    </w:p>
    <w:p w:rsidR="002217ED" w:rsidRPr="002217ED" w:rsidRDefault="002217ED" w:rsidP="002217ED">
      <w:pPr>
        <w:spacing w:after="0"/>
        <w:rPr>
          <w:rFonts w:ascii="Times" w:hAnsi="Times"/>
          <w:sz w:val="22"/>
          <w:szCs w:val="20"/>
        </w:rPr>
      </w:pPr>
    </w:p>
    <w:p w:rsidR="002217ED" w:rsidRPr="002217ED" w:rsidRDefault="002217ED" w:rsidP="002217ED">
      <w:pPr>
        <w:spacing w:after="0"/>
        <w:rPr>
          <w:rFonts w:ascii="Times" w:hAnsi="Times" w:cs="Times New Roman"/>
          <w:sz w:val="22"/>
          <w:szCs w:val="20"/>
        </w:rPr>
      </w:pPr>
      <w:r w:rsidRPr="002217ED">
        <w:rPr>
          <w:rFonts w:ascii="Cambria" w:hAnsi="Cambria" w:cs="Times New Roman"/>
          <w:color w:val="000000"/>
          <w:sz w:val="22"/>
        </w:rPr>
        <w:t xml:space="preserve">Historical and cultural contexts can reveal a lot about a text—the way it was made, the way it was received, and the way it can be viewed in other contexts. While it’s important not to make assumptions about why/how outside forces affected a text’s outcome, research and close reading a text can help us to understand why, perhaps, it was and is valued. </w:t>
      </w:r>
    </w:p>
    <w:p w:rsidR="002217ED" w:rsidRPr="002217ED" w:rsidRDefault="002217ED" w:rsidP="002217ED">
      <w:pPr>
        <w:spacing w:after="0"/>
        <w:rPr>
          <w:rFonts w:ascii="Times" w:hAnsi="Times"/>
          <w:sz w:val="22"/>
          <w:szCs w:val="20"/>
        </w:rPr>
      </w:pPr>
    </w:p>
    <w:p w:rsidR="002217ED" w:rsidRPr="002217ED" w:rsidRDefault="002217ED" w:rsidP="002217ED">
      <w:pPr>
        <w:spacing w:after="0"/>
        <w:rPr>
          <w:rFonts w:ascii="Times" w:hAnsi="Times" w:cs="Times New Roman"/>
          <w:sz w:val="22"/>
          <w:szCs w:val="20"/>
        </w:rPr>
      </w:pPr>
      <w:r w:rsidRPr="002217ED">
        <w:rPr>
          <w:rFonts w:ascii="Cambria" w:hAnsi="Cambria" w:cs="Times New Roman"/>
          <w:color w:val="000000"/>
          <w:sz w:val="22"/>
        </w:rPr>
        <w:t xml:space="preserve">For this project, you will </w:t>
      </w:r>
      <w:r w:rsidRPr="002217ED">
        <w:rPr>
          <w:rFonts w:ascii="Cambria" w:hAnsi="Cambria" w:cs="Times New Roman"/>
          <w:b/>
          <w:bCs/>
          <w:color w:val="000000"/>
          <w:sz w:val="22"/>
        </w:rPr>
        <w:t xml:space="preserve">select a film that was nominated for or has won the Best Picture Oscar, and though both research and close reading the film you will </w:t>
      </w:r>
      <w:r w:rsidRPr="002217ED">
        <w:rPr>
          <w:rFonts w:ascii="Cambria" w:hAnsi="Cambria" w:cs="Times New Roman"/>
          <w:b/>
          <w:bCs/>
          <w:color w:val="000000"/>
          <w:sz w:val="22"/>
          <w:shd w:val="clear" w:color="auto" w:fill="FFFFFF"/>
        </w:rPr>
        <w:t>work towards understanding why this film was well received in relation to its historical and/or cultural contexts.</w:t>
      </w:r>
      <w:r w:rsidRPr="002217ED">
        <w:rPr>
          <w:rFonts w:ascii="Cambria" w:hAnsi="Cambria" w:cs="Times New Roman"/>
          <w:color w:val="000000"/>
          <w:sz w:val="22"/>
          <w:shd w:val="clear" w:color="auto" w:fill="FFFFFF"/>
        </w:rPr>
        <w:t xml:space="preserve"> Obviously, as it was nominated for or won Best Picture, </w:t>
      </w:r>
      <w:proofErr w:type="gramStart"/>
      <w:r w:rsidRPr="002217ED">
        <w:rPr>
          <w:rFonts w:ascii="Cambria" w:hAnsi="Cambria" w:cs="Times New Roman"/>
          <w:color w:val="000000"/>
          <w:sz w:val="22"/>
          <w:shd w:val="clear" w:color="auto" w:fill="FFFFFF"/>
        </w:rPr>
        <w:t>it was valued by certain audiences</w:t>
      </w:r>
      <w:proofErr w:type="gramEnd"/>
      <w:r w:rsidRPr="002217ED">
        <w:rPr>
          <w:rFonts w:ascii="Cambria" w:hAnsi="Cambria" w:cs="Times New Roman"/>
          <w:color w:val="000000"/>
          <w:sz w:val="22"/>
          <w:shd w:val="clear" w:color="auto" w:fill="FFFFFF"/>
        </w:rPr>
        <w:t xml:space="preserve">. </w:t>
      </w:r>
      <w:proofErr w:type="gramStart"/>
      <w:r w:rsidRPr="002217ED">
        <w:rPr>
          <w:rFonts w:ascii="Cambria" w:hAnsi="Cambria" w:cs="Times New Roman"/>
          <w:color w:val="000000"/>
          <w:sz w:val="22"/>
          <w:shd w:val="clear" w:color="auto" w:fill="FFFFFF"/>
        </w:rPr>
        <w:t>But why?</w:t>
      </w:r>
      <w:proofErr w:type="gramEnd"/>
      <w:r w:rsidRPr="002217ED">
        <w:rPr>
          <w:rFonts w:ascii="Cambria" w:hAnsi="Cambria" w:cs="Times New Roman"/>
          <w:color w:val="000000"/>
          <w:sz w:val="22"/>
          <w:shd w:val="clear" w:color="auto" w:fill="FFFFFF"/>
        </w:rPr>
        <w:t xml:space="preserve"> What is it about this film that made it resonate deeply with the audience at the time of its release? </w:t>
      </w:r>
    </w:p>
    <w:p w:rsidR="002217ED" w:rsidRPr="002217ED" w:rsidRDefault="002217ED" w:rsidP="002217ED">
      <w:pPr>
        <w:spacing w:after="0"/>
        <w:rPr>
          <w:rFonts w:ascii="Times" w:hAnsi="Times"/>
          <w:sz w:val="22"/>
          <w:szCs w:val="20"/>
        </w:rPr>
      </w:pPr>
    </w:p>
    <w:p w:rsidR="002217ED" w:rsidRPr="002217ED" w:rsidRDefault="002217ED" w:rsidP="002217ED">
      <w:pPr>
        <w:spacing w:after="0"/>
        <w:rPr>
          <w:rFonts w:ascii="Times" w:hAnsi="Times" w:cs="Times New Roman"/>
          <w:sz w:val="22"/>
          <w:szCs w:val="20"/>
        </w:rPr>
      </w:pPr>
      <w:r w:rsidRPr="002217ED">
        <w:rPr>
          <w:rFonts w:ascii="Cambria" w:hAnsi="Cambria" w:cs="Times New Roman"/>
          <w:color w:val="000000"/>
          <w:sz w:val="22"/>
          <w:shd w:val="clear" w:color="auto" w:fill="FFFFFF"/>
        </w:rPr>
        <w:t xml:space="preserve">For example, one of this year’s nominees for Best Picture is </w:t>
      </w:r>
      <w:proofErr w:type="gramStart"/>
      <w:r w:rsidRPr="002217ED">
        <w:rPr>
          <w:rFonts w:ascii="Cambria" w:hAnsi="Cambria" w:cs="Times New Roman"/>
          <w:i/>
          <w:iCs/>
          <w:color w:val="000000"/>
          <w:sz w:val="22"/>
          <w:shd w:val="clear" w:color="auto" w:fill="FFFFFF"/>
        </w:rPr>
        <w:t>Her</w:t>
      </w:r>
      <w:proofErr w:type="gramEnd"/>
      <w:r w:rsidRPr="002217ED">
        <w:rPr>
          <w:rFonts w:ascii="Cambria" w:hAnsi="Cambria" w:cs="Times New Roman"/>
          <w:color w:val="000000"/>
          <w:sz w:val="22"/>
          <w:shd w:val="clear" w:color="auto" w:fill="FFFFFF"/>
        </w:rPr>
        <w:t xml:space="preserve">, a film that explores themes of how we interact with our digital technologies. Our current cultural context is one in which our increasing dependence on technologies like </w:t>
      </w:r>
      <w:proofErr w:type="spellStart"/>
      <w:r w:rsidRPr="002217ED">
        <w:rPr>
          <w:rFonts w:ascii="Cambria" w:hAnsi="Cambria" w:cs="Times New Roman"/>
          <w:color w:val="000000"/>
          <w:sz w:val="22"/>
          <w:shd w:val="clear" w:color="auto" w:fill="FFFFFF"/>
        </w:rPr>
        <w:t>iPhones</w:t>
      </w:r>
      <w:proofErr w:type="spellEnd"/>
      <w:r w:rsidRPr="002217ED">
        <w:rPr>
          <w:rFonts w:ascii="Cambria" w:hAnsi="Cambria" w:cs="Times New Roman"/>
          <w:color w:val="000000"/>
          <w:sz w:val="22"/>
          <w:shd w:val="clear" w:color="auto" w:fill="FFFFFF"/>
        </w:rPr>
        <w:t xml:space="preserve"> invites more discussion on how our relationships with computers dictate the way we live our lives. As such, </w:t>
      </w:r>
      <w:r w:rsidRPr="002217ED">
        <w:rPr>
          <w:rFonts w:ascii="Cambria" w:hAnsi="Cambria" w:cs="Times New Roman"/>
          <w:i/>
          <w:iCs/>
          <w:color w:val="000000"/>
          <w:sz w:val="22"/>
          <w:shd w:val="clear" w:color="auto" w:fill="FFFFFF"/>
        </w:rPr>
        <w:t>Her</w:t>
      </w:r>
      <w:r w:rsidRPr="002217ED">
        <w:rPr>
          <w:rFonts w:ascii="Cambria" w:hAnsi="Cambria" w:cs="Times New Roman"/>
          <w:color w:val="000000"/>
          <w:sz w:val="22"/>
          <w:shd w:val="clear" w:color="auto" w:fill="FFFFFF"/>
        </w:rPr>
        <w:t xml:space="preserve"> </w:t>
      </w:r>
      <w:r>
        <w:rPr>
          <w:rFonts w:ascii="Cambria" w:hAnsi="Cambria" w:cs="Times New Roman"/>
          <w:color w:val="000000"/>
          <w:sz w:val="22"/>
          <w:shd w:val="clear" w:color="auto" w:fill="FFFFFF"/>
        </w:rPr>
        <w:t xml:space="preserve">may have </w:t>
      </w:r>
      <w:r w:rsidRPr="002217ED">
        <w:rPr>
          <w:rFonts w:ascii="Cambria" w:hAnsi="Cambria" w:cs="Times New Roman"/>
          <w:color w:val="000000"/>
          <w:sz w:val="22"/>
          <w:shd w:val="clear" w:color="auto" w:fill="FFFFFF"/>
        </w:rPr>
        <w:t>resonated with audiences because this theme is highly relevant to our current historical/cultural context.</w:t>
      </w:r>
    </w:p>
    <w:p w:rsidR="002217ED" w:rsidRPr="002217ED" w:rsidRDefault="002217ED" w:rsidP="002217ED">
      <w:pPr>
        <w:spacing w:after="0"/>
        <w:rPr>
          <w:rFonts w:ascii="Times" w:hAnsi="Times"/>
          <w:sz w:val="22"/>
          <w:szCs w:val="20"/>
        </w:rPr>
      </w:pPr>
    </w:p>
    <w:p w:rsidR="002217ED" w:rsidRPr="002217ED" w:rsidRDefault="002217ED" w:rsidP="002217ED">
      <w:pPr>
        <w:spacing w:after="0"/>
        <w:rPr>
          <w:rFonts w:ascii="Times" w:hAnsi="Times" w:cs="Times New Roman"/>
          <w:sz w:val="22"/>
          <w:szCs w:val="20"/>
        </w:rPr>
      </w:pPr>
      <w:r w:rsidRPr="002217ED">
        <w:rPr>
          <w:rFonts w:ascii="Cambria" w:hAnsi="Cambria" w:cs="Times New Roman"/>
          <w:color w:val="000000"/>
          <w:sz w:val="22"/>
          <w:shd w:val="clear" w:color="auto" w:fill="FFFFFF"/>
        </w:rPr>
        <w:t xml:space="preserve">Another example: </w:t>
      </w:r>
      <w:r w:rsidRPr="002217ED">
        <w:rPr>
          <w:rFonts w:ascii="Cambria" w:hAnsi="Cambria" w:cs="Times New Roman"/>
          <w:i/>
          <w:iCs/>
          <w:color w:val="000000"/>
          <w:sz w:val="22"/>
        </w:rPr>
        <w:t>Midnight Cowboy</w:t>
      </w:r>
      <w:r w:rsidRPr="002217ED">
        <w:rPr>
          <w:rFonts w:ascii="Cambria" w:hAnsi="Cambria" w:cs="Times New Roman"/>
          <w:color w:val="000000"/>
          <w:sz w:val="22"/>
        </w:rPr>
        <w:t xml:space="preserve"> came out in 1969 is the first and only Best Picture winner to hold an X rating from the MPAA. Why was this film rated X (it has since been lowered to an R rating)? This may be an indication of the cultural context in which it was made. Furthermore, how were audiences of that time able to overlook the racy rating and connect with the film, leading to it being valued and celebrated at the Academy Awards?</w:t>
      </w:r>
    </w:p>
    <w:p w:rsidR="002217ED" w:rsidRPr="002217ED" w:rsidRDefault="002217ED" w:rsidP="002217ED">
      <w:pPr>
        <w:spacing w:after="0"/>
        <w:rPr>
          <w:rFonts w:ascii="Times" w:hAnsi="Times"/>
          <w:sz w:val="22"/>
          <w:szCs w:val="20"/>
        </w:rPr>
      </w:pPr>
    </w:p>
    <w:p w:rsidR="002217ED" w:rsidRPr="002217ED" w:rsidRDefault="002217ED" w:rsidP="002217ED">
      <w:pPr>
        <w:spacing w:after="0"/>
        <w:rPr>
          <w:rFonts w:ascii="Times" w:hAnsi="Times" w:cs="Times New Roman"/>
          <w:sz w:val="22"/>
          <w:szCs w:val="20"/>
        </w:rPr>
      </w:pPr>
      <w:r w:rsidRPr="002217ED">
        <w:rPr>
          <w:rFonts w:ascii="Cambria" w:hAnsi="Cambria" w:cs="Times New Roman"/>
          <w:color w:val="000000"/>
          <w:sz w:val="22"/>
        </w:rPr>
        <w:t>Some questions to start with as you begin selecting a topic and researching:</w:t>
      </w:r>
    </w:p>
    <w:p w:rsidR="002217ED" w:rsidRPr="002217ED" w:rsidRDefault="002217ED" w:rsidP="002217ED">
      <w:pPr>
        <w:numPr>
          <w:ilvl w:val="0"/>
          <w:numId w:val="6"/>
        </w:numPr>
        <w:spacing w:after="0"/>
        <w:textAlignment w:val="baseline"/>
        <w:rPr>
          <w:rFonts w:ascii="Cambria" w:hAnsi="Cambria" w:cs="Times New Roman"/>
          <w:color w:val="000000"/>
          <w:sz w:val="22"/>
        </w:rPr>
      </w:pPr>
      <w:r w:rsidRPr="002217ED">
        <w:rPr>
          <w:rFonts w:ascii="Cambria" w:hAnsi="Cambria" w:cs="Times New Roman"/>
          <w:color w:val="000000"/>
          <w:sz w:val="22"/>
        </w:rPr>
        <w:t xml:space="preserve">Why was this film </w:t>
      </w:r>
      <w:r w:rsidRPr="002217ED">
        <w:rPr>
          <w:rFonts w:ascii="Cambria" w:hAnsi="Cambria" w:cs="Times New Roman"/>
          <w:i/>
          <w:iCs/>
          <w:color w:val="000000"/>
          <w:sz w:val="22"/>
        </w:rPr>
        <w:t>valued</w:t>
      </w:r>
      <w:r w:rsidRPr="002217ED">
        <w:rPr>
          <w:rFonts w:ascii="Cambria" w:hAnsi="Cambria" w:cs="Times New Roman"/>
          <w:color w:val="000000"/>
          <w:sz w:val="22"/>
        </w:rPr>
        <w:t xml:space="preserve"> at the time? </w:t>
      </w:r>
    </w:p>
    <w:p w:rsidR="002217ED" w:rsidRPr="002217ED" w:rsidRDefault="002217ED" w:rsidP="002217ED">
      <w:pPr>
        <w:numPr>
          <w:ilvl w:val="0"/>
          <w:numId w:val="6"/>
        </w:numPr>
        <w:spacing w:after="0"/>
        <w:textAlignment w:val="baseline"/>
        <w:rPr>
          <w:rFonts w:ascii="Cambria" w:hAnsi="Cambria" w:cs="Times New Roman"/>
          <w:color w:val="000000"/>
          <w:sz w:val="22"/>
        </w:rPr>
      </w:pPr>
      <w:r w:rsidRPr="002217ED">
        <w:rPr>
          <w:rFonts w:ascii="Cambria" w:hAnsi="Cambria" w:cs="Times New Roman"/>
          <w:color w:val="000000"/>
          <w:sz w:val="22"/>
        </w:rPr>
        <w:t xml:space="preserve">Was the context speaking back to a </w:t>
      </w:r>
      <w:r w:rsidRPr="002217ED">
        <w:rPr>
          <w:rFonts w:ascii="Cambria" w:hAnsi="Cambria" w:cs="Times New Roman"/>
          <w:i/>
          <w:iCs/>
          <w:color w:val="000000"/>
          <w:sz w:val="22"/>
        </w:rPr>
        <w:t>larger cultural event or assumption</w:t>
      </w:r>
      <w:r w:rsidRPr="002217ED">
        <w:rPr>
          <w:rFonts w:ascii="Cambria" w:hAnsi="Cambria" w:cs="Times New Roman"/>
          <w:color w:val="000000"/>
          <w:sz w:val="22"/>
        </w:rPr>
        <w:t>?</w:t>
      </w:r>
    </w:p>
    <w:p w:rsidR="002217ED" w:rsidRPr="002217ED" w:rsidRDefault="002217ED" w:rsidP="002217ED">
      <w:pPr>
        <w:numPr>
          <w:ilvl w:val="0"/>
          <w:numId w:val="6"/>
        </w:numPr>
        <w:spacing w:after="0"/>
        <w:textAlignment w:val="baseline"/>
        <w:rPr>
          <w:rFonts w:ascii="Cambria" w:hAnsi="Cambria" w:cs="Times New Roman"/>
          <w:color w:val="000000"/>
          <w:sz w:val="22"/>
        </w:rPr>
      </w:pPr>
      <w:r w:rsidRPr="002217ED">
        <w:rPr>
          <w:rFonts w:ascii="Cambria" w:hAnsi="Cambria" w:cs="Times New Roman"/>
          <w:color w:val="000000"/>
          <w:sz w:val="22"/>
        </w:rPr>
        <w:t xml:space="preserve">How were its </w:t>
      </w:r>
      <w:r w:rsidRPr="002217ED">
        <w:rPr>
          <w:rFonts w:ascii="Cambria" w:hAnsi="Cambria" w:cs="Times New Roman"/>
          <w:i/>
          <w:iCs/>
          <w:color w:val="000000"/>
          <w:sz w:val="22"/>
        </w:rPr>
        <w:t>themes</w:t>
      </w:r>
      <w:r w:rsidRPr="002217ED">
        <w:rPr>
          <w:rFonts w:ascii="Cambria" w:hAnsi="Cambria" w:cs="Times New Roman"/>
          <w:color w:val="000000"/>
          <w:sz w:val="22"/>
        </w:rPr>
        <w:t xml:space="preserve"> ones that resonated with critics and audiences of that time?</w:t>
      </w:r>
    </w:p>
    <w:p w:rsidR="002217ED" w:rsidRDefault="002217ED" w:rsidP="002217ED">
      <w:pPr>
        <w:numPr>
          <w:ilvl w:val="0"/>
          <w:numId w:val="6"/>
        </w:numPr>
        <w:spacing w:after="0"/>
        <w:textAlignment w:val="baseline"/>
        <w:rPr>
          <w:rFonts w:ascii="Cambria" w:hAnsi="Cambria" w:cs="Times New Roman"/>
          <w:color w:val="000000"/>
          <w:sz w:val="22"/>
        </w:rPr>
      </w:pPr>
      <w:r w:rsidRPr="002217ED">
        <w:rPr>
          <w:rFonts w:ascii="Cambria" w:hAnsi="Cambria" w:cs="Times New Roman"/>
          <w:color w:val="000000"/>
          <w:sz w:val="22"/>
        </w:rPr>
        <w:t xml:space="preserve">How </w:t>
      </w:r>
      <w:proofErr w:type="gramStart"/>
      <w:r w:rsidRPr="002217ED">
        <w:rPr>
          <w:rFonts w:ascii="Cambria" w:hAnsi="Cambria" w:cs="Times New Roman"/>
          <w:color w:val="000000"/>
          <w:sz w:val="22"/>
        </w:rPr>
        <w:t>is this film existing</w:t>
      </w:r>
      <w:proofErr w:type="gramEnd"/>
      <w:r w:rsidRPr="002217ED">
        <w:rPr>
          <w:rFonts w:ascii="Cambria" w:hAnsi="Cambria" w:cs="Times New Roman"/>
          <w:color w:val="000000"/>
          <w:sz w:val="22"/>
        </w:rPr>
        <w:t xml:space="preserve"> within a body of other films with </w:t>
      </w:r>
      <w:r w:rsidRPr="002217ED">
        <w:rPr>
          <w:rFonts w:ascii="Cambria" w:hAnsi="Cambria" w:cs="Times New Roman"/>
          <w:i/>
          <w:iCs/>
          <w:color w:val="000000"/>
          <w:sz w:val="22"/>
        </w:rPr>
        <w:t>similar content/genres</w:t>
      </w:r>
      <w:r w:rsidRPr="002217ED">
        <w:rPr>
          <w:rFonts w:ascii="Cambria" w:hAnsi="Cambria" w:cs="Times New Roman"/>
          <w:color w:val="000000"/>
          <w:sz w:val="22"/>
        </w:rPr>
        <w:t>?</w:t>
      </w:r>
    </w:p>
    <w:p w:rsidR="002217ED" w:rsidRPr="002217ED" w:rsidRDefault="002217ED" w:rsidP="002217ED">
      <w:pPr>
        <w:spacing w:after="0"/>
        <w:ind w:left="720"/>
        <w:textAlignment w:val="baseline"/>
        <w:rPr>
          <w:rFonts w:ascii="Cambria" w:hAnsi="Cambria" w:cs="Times New Roman"/>
          <w:color w:val="000000"/>
          <w:sz w:val="22"/>
        </w:rPr>
      </w:pPr>
    </w:p>
    <w:p w:rsidR="002217ED" w:rsidRPr="002217ED" w:rsidRDefault="002217ED" w:rsidP="002217ED">
      <w:pPr>
        <w:spacing w:after="0"/>
        <w:rPr>
          <w:rFonts w:ascii="Times" w:hAnsi="Times" w:cs="Times New Roman"/>
          <w:sz w:val="22"/>
          <w:szCs w:val="20"/>
        </w:rPr>
      </w:pPr>
      <w:r w:rsidRPr="002217ED">
        <w:rPr>
          <w:rFonts w:ascii="Cambria" w:hAnsi="Cambria" w:cs="Times New Roman"/>
          <w:b/>
          <w:bCs/>
          <w:color w:val="000000"/>
          <w:sz w:val="22"/>
        </w:rPr>
        <w:t xml:space="preserve">Grading: </w:t>
      </w:r>
    </w:p>
    <w:p w:rsidR="002217ED" w:rsidRPr="002217ED" w:rsidRDefault="002217ED" w:rsidP="002217ED">
      <w:pPr>
        <w:spacing w:after="0"/>
        <w:rPr>
          <w:rFonts w:ascii="Times" w:hAnsi="Times" w:cs="Times New Roman"/>
          <w:sz w:val="22"/>
          <w:szCs w:val="20"/>
        </w:rPr>
      </w:pPr>
      <w:r w:rsidRPr="002217ED">
        <w:rPr>
          <w:rFonts w:ascii="Cambria" w:hAnsi="Cambria" w:cs="Times New Roman"/>
          <w:color w:val="000000"/>
          <w:sz w:val="22"/>
        </w:rPr>
        <w:t>*This project is worth 250 points, or 25% of your grade in the course.</w:t>
      </w:r>
    </w:p>
    <w:p w:rsidR="002217ED" w:rsidRPr="002217ED" w:rsidRDefault="002217ED" w:rsidP="002217ED">
      <w:pPr>
        <w:spacing w:after="0"/>
        <w:rPr>
          <w:rFonts w:ascii="Times" w:hAnsi="Times"/>
          <w:sz w:val="22"/>
          <w:szCs w:val="20"/>
        </w:rPr>
      </w:pPr>
    </w:p>
    <w:p w:rsidR="002217ED" w:rsidRPr="002217ED" w:rsidRDefault="002217ED" w:rsidP="002217ED">
      <w:pPr>
        <w:spacing w:after="0"/>
        <w:rPr>
          <w:rFonts w:ascii="Times" w:hAnsi="Times" w:cs="Times New Roman"/>
          <w:sz w:val="22"/>
          <w:szCs w:val="20"/>
        </w:rPr>
      </w:pPr>
      <w:r w:rsidRPr="002217ED">
        <w:rPr>
          <w:rFonts w:ascii="Cambria" w:hAnsi="Cambria" w:cs="Times New Roman"/>
          <w:color w:val="000000"/>
          <w:sz w:val="22"/>
          <w:u w:val="single"/>
        </w:rPr>
        <w:t xml:space="preserve">Research </w:t>
      </w:r>
      <w:proofErr w:type="spellStart"/>
      <w:r w:rsidRPr="002217ED">
        <w:rPr>
          <w:rFonts w:ascii="Cambria" w:hAnsi="Cambria" w:cs="Times New Roman"/>
          <w:color w:val="000000"/>
          <w:sz w:val="22"/>
          <w:u w:val="single"/>
        </w:rPr>
        <w:t>blog</w:t>
      </w:r>
      <w:proofErr w:type="spellEnd"/>
      <w:r w:rsidRPr="002217ED">
        <w:rPr>
          <w:rFonts w:ascii="Cambria" w:hAnsi="Cambria" w:cs="Times New Roman"/>
          <w:color w:val="000000"/>
          <w:sz w:val="22"/>
          <w:u w:val="single"/>
        </w:rPr>
        <w:t>/annotations (5%)</w:t>
      </w:r>
      <w:r w:rsidRPr="002217ED">
        <w:rPr>
          <w:rFonts w:ascii="Cambria" w:hAnsi="Cambria" w:cs="Times New Roman"/>
          <w:color w:val="000000"/>
          <w:sz w:val="22"/>
        </w:rPr>
        <w:t xml:space="preserve">: you will keep track of your research using your </w:t>
      </w:r>
      <w:proofErr w:type="spellStart"/>
      <w:r w:rsidRPr="002217ED">
        <w:rPr>
          <w:rFonts w:ascii="Cambria" w:hAnsi="Cambria" w:cs="Times New Roman"/>
          <w:color w:val="000000"/>
          <w:sz w:val="22"/>
        </w:rPr>
        <w:t>blog</w:t>
      </w:r>
      <w:proofErr w:type="spellEnd"/>
      <w:r w:rsidRPr="002217ED">
        <w:rPr>
          <w:rFonts w:ascii="Cambria" w:hAnsi="Cambria" w:cs="Times New Roman"/>
          <w:color w:val="000000"/>
          <w:sz w:val="22"/>
        </w:rPr>
        <w:t xml:space="preserve">, constructing at least 10 posts—one per required source. As this project asks you situate how the film was received in relation to its contexts, you should </w:t>
      </w:r>
      <w:r w:rsidRPr="002217ED">
        <w:rPr>
          <w:rFonts w:ascii="Cambria" w:hAnsi="Cambria" w:cs="Times New Roman"/>
          <w:b/>
          <w:bCs/>
          <w:color w:val="3366FF"/>
          <w:sz w:val="22"/>
        </w:rPr>
        <w:t>consult at least 4 reviews and/or essays on the film and 6 sources related to the context in which is exists</w:t>
      </w:r>
      <w:r w:rsidRPr="002217ED">
        <w:rPr>
          <w:rFonts w:ascii="Cambria" w:hAnsi="Cambria" w:cs="Times New Roman"/>
          <w:color w:val="000000"/>
          <w:sz w:val="22"/>
        </w:rPr>
        <w:t xml:space="preserve"> (historical, cultural, political, etc.). Each </w:t>
      </w:r>
      <w:proofErr w:type="spellStart"/>
      <w:r w:rsidRPr="002217ED">
        <w:rPr>
          <w:rFonts w:ascii="Cambria" w:hAnsi="Cambria" w:cs="Times New Roman"/>
          <w:color w:val="000000"/>
          <w:sz w:val="22"/>
        </w:rPr>
        <w:t>blog</w:t>
      </w:r>
      <w:proofErr w:type="spellEnd"/>
      <w:r w:rsidRPr="002217ED">
        <w:rPr>
          <w:rFonts w:ascii="Cambria" w:hAnsi="Cambria" w:cs="Times New Roman"/>
          <w:color w:val="000000"/>
          <w:sz w:val="22"/>
        </w:rPr>
        <w:t xml:space="preserve"> entry should provide a citation for the source, summarize the source, and briefly analyze it in terms of how it relates to your project as a whole. Shoot for around 150 words per posting—keep in mind that any writing generated in your annotations can be used in your paper. If you’re thorough and productive in your discussion of your sources and synthesis of your research, you will have a much easier time writing the paper. </w:t>
      </w:r>
    </w:p>
    <w:p w:rsidR="002217ED" w:rsidRPr="002217ED" w:rsidRDefault="002217ED" w:rsidP="002217ED">
      <w:pPr>
        <w:spacing w:after="0"/>
        <w:rPr>
          <w:rFonts w:ascii="Times" w:hAnsi="Times"/>
          <w:sz w:val="22"/>
          <w:szCs w:val="20"/>
        </w:rPr>
      </w:pPr>
    </w:p>
    <w:p w:rsidR="002217ED" w:rsidRPr="002217ED" w:rsidRDefault="002217ED" w:rsidP="002217ED">
      <w:pPr>
        <w:spacing w:after="0"/>
        <w:rPr>
          <w:rFonts w:ascii="Times" w:hAnsi="Times" w:cs="Times New Roman"/>
          <w:sz w:val="22"/>
          <w:szCs w:val="20"/>
        </w:rPr>
      </w:pPr>
      <w:r w:rsidRPr="002217ED">
        <w:rPr>
          <w:rFonts w:ascii="Cambria" w:hAnsi="Cambria" w:cs="Times New Roman"/>
          <w:color w:val="000000"/>
          <w:sz w:val="22"/>
          <w:u w:val="single"/>
        </w:rPr>
        <w:t>Paper/writer’s reflection (15%)</w:t>
      </w:r>
      <w:r w:rsidRPr="002217ED">
        <w:rPr>
          <w:rFonts w:ascii="Cambria" w:hAnsi="Cambria" w:cs="Times New Roman"/>
          <w:color w:val="000000"/>
          <w:sz w:val="22"/>
        </w:rPr>
        <w:t xml:space="preserve">: Your researched paper should be </w:t>
      </w:r>
      <w:r w:rsidRPr="002217ED">
        <w:rPr>
          <w:rFonts w:ascii="Cambria" w:hAnsi="Cambria" w:cs="Times New Roman"/>
          <w:b/>
          <w:bCs/>
          <w:color w:val="3366FF"/>
          <w:sz w:val="22"/>
        </w:rPr>
        <w:t>at least 1200 words</w:t>
      </w:r>
      <w:r w:rsidRPr="002217ED">
        <w:rPr>
          <w:rFonts w:ascii="Cambria" w:hAnsi="Cambria" w:cs="Times New Roman"/>
          <w:color w:val="000000"/>
          <w:sz w:val="22"/>
        </w:rPr>
        <w:t xml:space="preserve"> and be written for people who are unfamiliar with the film, and therefore, may not have been part of the audiences that agreed this film was one of the year’s best. It’s your goal to try and explain to your reader why this film was valued, and how the contexts in which it existed shaped that value. </w:t>
      </w:r>
      <w:r w:rsidRPr="002217ED">
        <w:rPr>
          <w:rFonts w:ascii="Cambria" w:hAnsi="Cambria" w:cs="Times New Roman"/>
          <w:b/>
          <w:bCs/>
          <w:color w:val="3366FF"/>
          <w:sz w:val="22"/>
        </w:rPr>
        <w:t>In-text citations and an attached works cited page</w:t>
      </w:r>
      <w:r w:rsidRPr="002217ED">
        <w:rPr>
          <w:rFonts w:ascii="Cambria" w:hAnsi="Cambria" w:cs="Times New Roman"/>
          <w:color w:val="000000"/>
          <w:sz w:val="22"/>
        </w:rPr>
        <w:t xml:space="preserve"> is required. Your final draft should be accompanied by a </w:t>
      </w:r>
      <w:r w:rsidRPr="002217ED">
        <w:rPr>
          <w:rFonts w:ascii="Cambria" w:hAnsi="Cambria" w:cs="Times New Roman"/>
          <w:b/>
          <w:bCs/>
          <w:color w:val="3366FF"/>
          <w:sz w:val="22"/>
        </w:rPr>
        <w:t>writer’s reflection</w:t>
      </w:r>
      <w:r w:rsidRPr="002217ED">
        <w:rPr>
          <w:rFonts w:ascii="Cambria" w:hAnsi="Cambria" w:cs="Times New Roman"/>
          <w:b/>
          <w:bCs/>
          <w:color w:val="000000"/>
          <w:sz w:val="22"/>
        </w:rPr>
        <w:t>,</w:t>
      </w:r>
      <w:r w:rsidRPr="002217ED">
        <w:rPr>
          <w:rFonts w:ascii="Cambria" w:hAnsi="Cambria" w:cs="Times New Roman"/>
          <w:color w:val="000000"/>
          <w:sz w:val="22"/>
        </w:rPr>
        <w:t xml:space="preserve"> which addresses one or some of the following questions: what has this inquiry revealed to you about how contexts shape a text’s reception? What has this inquiry revealed to you about how the contexts in which you exist may affect the way you read a text? What has this inquiry revealed to you about researching? General thoughts on what you learned throughout this inquiry are welcomed. </w:t>
      </w:r>
    </w:p>
    <w:p w:rsidR="002217ED" w:rsidRPr="002217ED" w:rsidRDefault="002217ED" w:rsidP="002217ED">
      <w:pPr>
        <w:spacing w:after="0"/>
        <w:rPr>
          <w:rFonts w:ascii="Times" w:hAnsi="Times"/>
          <w:sz w:val="22"/>
          <w:szCs w:val="20"/>
        </w:rPr>
      </w:pPr>
    </w:p>
    <w:p w:rsidR="002217ED" w:rsidRPr="002217ED" w:rsidRDefault="002217ED" w:rsidP="002217ED">
      <w:pPr>
        <w:spacing w:after="0"/>
        <w:rPr>
          <w:rFonts w:ascii="Times" w:hAnsi="Times" w:cs="Times New Roman"/>
          <w:sz w:val="22"/>
          <w:szCs w:val="20"/>
        </w:rPr>
      </w:pPr>
      <w:r w:rsidRPr="002217ED">
        <w:rPr>
          <w:rFonts w:ascii="Cambria" w:hAnsi="Cambria" w:cs="Times New Roman"/>
          <w:color w:val="000000"/>
          <w:sz w:val="22"/>
          <w:u w:val="single"/>
        </w:rPr>
        <w:t>Rough draft completion &amp; peer response participation (5%)</w:t>
      </w:r>
      <w:r w:rsidRPr="002217ED">
        <w:rPr>
          <w:rFonts w:ascii="Cambria" w:hAnsi="Cambria" w:cs="Times New Roman"/>
          <w:color w:val="000000"/>
          <w:sz w:val="22"/>
        </w:rPr>
        <w:t xml:space="preserve">: As always, rough drafts do not need to be “good,” but they do need to </w:t>
      </w:r>
      <w:r w:rsidRPr="002217ED">
        <w:rPr>
          <w:rFonts w:ascii="Cambria" w:hAnsi="Cambria" w:cs="Times New Roman"/>
          <w:b/>
          <w:bCs/>
          <w:color w:val="3366FF"/>
          <w:sz w:val="22"/>
        </w:rPr>
        <w:t>have some semblance of a beginning, middle, and end</w:t>
      </w:r>
      <w:r w:rsidRPr="002217ED">
        <w:rPr>
          <w:rFonts w:ascii="Cambria" w:hAnsi="Cambria" w:cs="Times New Roman"/>
          <w:color w:val="000000"/>
          <w:sz w:val="22"/>
        </w:rPr>
        <w:t xml:space="preserve"> when they are due on peer response day. Your participation in peer response also influences your grade—your </w:t>
      </w:r>
      <w:r w:rsidRPr="002217ED">
        <w:rPr>
          <w:rFonts w:ascii="Cambria" w:hAnsi="Cambria" w:cs="Times New Roman"/>
          <w:b/>
          <w:bCs/>
          <w:color w:val="3366FF"/>
          <w:sz w:val="22"/>
        </w:rPr>
        <w:t>thoughtful engagement with your peers’ writing</w:t>
      </w:r>
      <w:r w:rsidRPr="002217ED">
        <w:rPr>
          <w:rFonts w:ascii="Cambria" w:hAnsi="Cambria" w:cs="Times New Roman"/>
          <w:color w:val="000000"/>
          <w:sz w:val="22"/>
        </w:rPr>
        <w:t xml:space="preserve"> is important!</w:t>
      </w:r>
    </w:p>
    <w:p w:rsidR="002217ED" w:rsidRPr="002217ED" w:rsidRDefault="002217ED" w:rsidP="002217ED">
      <w:pPr>
        <w:spacing w:after="0"/>
        <w:rPr>
          <w:rFonts w:ascii="Times" w:hAnsi="Times"/>
          <w:sz w:val="22"/>
          <w:szCs w:val="20"/>
        </w:rPr>
      </w:pPr>
      <w:r w:rsidRPr="002217ED">
        <w:rPr>
          <w:rFonts w:ascii="Times" w:hAnsi="Times"/>
          <w:sz w:val="22"/>
          <w:szCs w:val="20"/>
        </w:rPr>
        <w:br/>
      </w:r>
    </w:p>
    <w:p w:rsidR="002217ED" w:rsidRPr="002217ED" w:rsidRDefault="002217ED" w:rsidP="002217ED">
      <w:pPr>
        <w:spacing w:after="0"/>
        <w:rPr>
          <w:rFonts w:ascii="Times" w:hAnsi="Times" w:cs="Times New Roman"/>
          <w:sz w:val="22"/>
          <w:szCs w:val="20"/>
        </w:rPr>
      </w:pPr>
      <w:r w:rsidRPr="002217ED">
        <w:rPr>
          <w:rFonts w:ascii="Cambria" w:hAnsi="Cambria" w:cs="Times New Roman"/>
          <w:b/>
          <w:bCs/>
          <w:color w:val="000000"/>
          <w:sz w:val="22"/>
        </w:rPr>
        <w:t>Important Dates:</w:t>
      </w:r>
    </w:p>
    <w:p w:rsidR="002217ED" w:rsidRPr="002217ED" w:rsidRDefault="002217ED" w:rsidP="002217ED">
      <w:pPr>
        <w:numPr>
          <w:ilvl w:val="0"/>
          <w:numId w:val="7"/>
        </w:numPr>
        <w:spacing w:after="0"/>
        <w:textAlignment w:val="baseline"/>
        <w:rPr>
          <w:rFonts w:ascii="Cambria" w:hAnsi="Cambria" w:cs="Times New Roman"/>
          <w:color w:val="000000"/>
          <w:sz w:val="22"/>
        </w:rPr>
      </w:pPr>
      <w:r w:rsidRPr="002217ED">
        <w:rPr>
          <w:rFonts w:ascii="Cambria" w:hAnsi="Cambria" w:cs="Times New Roman"/>
          <w:color w:val="000000"/>
          <w:sz w:val="22"/>
        </w:rPr>
        <w:t>February 20</w:t>
      </w:r>
      <w:r w:rsidRPr="002217ED">
        <w:rPr>
          <w:rFonts w:ascii="Cambria" w:hAnsi="Cambria" w:cs="Times New Roman"/>
          <w:color w:val="000000"/>
          <w:sz w:val="22"/>
          <w:szCs w:val="14"/>
          <w:vertAlign w:val="superscript"/>
        </w:rPr>
        <w:t>th</w:t>
      </w:r>
      <w:r w:rsidRPr="002217ED">
        <w:rPr>
          <w:rFonts w:ascii="Cambria" w:hAnsi="Cambria" w:cs="Times New Roman"/>
          <w:color w:val="000000"/>
          <w:sz w:val="22"/>
        </w:rPr>
        <w:t>: Library research session: meet in King Library room 110</w:t>
      </w:r>
    </w:p>
    <w:p w:rsidR="002217ED" w:rsidRPr="002217ED" w:rsidRDefault="002217ED" w:rsidP="002217ED">
      <w:pPr>
        <w:numPr>
          <w:ilvl w:val="0"/>
          <w:numId w:val="7"/>
        </w:numPr>
        <w:spacing w:after="0"/>
        <w:textAlignment w:val="baseline"/>
        <w:rPr>
          <w:rFonts w:ascii="Cambria" w:hAnsi="Cambria" w:cs="Times New Roman"/>
          <w:color w:val="000000"/>
          <w:sz w:val="22"/>
        </w:rPr>
      </w:pPr>
      <w:r w:rsidRPr="002217ED">
        <w:rPr>
          <w:rFonts w:ascii="Cambria" w:hAnsi="Cambria" w:cs="Times New Roman"/>
          <w:color w:val="000000"/>
          <w:sz w:val="22"/>
        </w:rPr>
        <w:t>March 6</w:t>
      </w:r>
      <w:r w:rsidRPr="002217ED">
        <w:rPr>
          <w:rFonts w:ascii="Cambria" w:hAnsi="Cambria" w:cs="Times New Roman"/>
          <w:color w:val="000000"/>
          <w:sz w:val="22"/>
          <w:szCs w:val="14"/>
          <w:vertAlign w:val="superscript"/>
        </w:rPr>
        <w:t>th</w:t>
      </w:r>
      <w:r w:rsidRPr="002217ED">
        <w:rPr>
          <w:rFonts w:ascii="Cambria" w:hAnsi="Cambria" w:cs="Times New Roman"/>
          <w:color w:val="000000"/>
          <w:sz w:val="22"/>
        </w:rPr>
        <w:t xml:space="preserve">: All ten </w:t>
      </w:r>
      <w:proofErr w:type="spellStart"/>
      <w:r w:rsidRPr="002217ED">
        <w:rPr>
          <w:rFonts w:ascii="Cambria" w:hAnsi="Cambria" w:cs="Times New Roman"/>
          <w:color w:val="000000"/>
          <w:sz w:val="22"/>
        </w:rPr>
        <w:t>blog</w:t>
      </w:r>
      <w:proofErr w:type="spellEnd"/>
      <w:r w:rsidRPr="002217ED">
        <w:rPr>
          <w:rFonts w:ascii="Cambria" w:hAnsi="Cambria" w:cs="Times New Roman"/>
          <w:color w:val="000000"/>
          <w:sz w:val="22"/>
        </w:rPr>
        <w:t xml:space="preserve"> annotations due. </w:t>
      </w:r>
    </w:p>
    <w:p w:rsidR="002217ED" w:rsidRPr="002217ED" w:rsidRDefault="002217ED" w:rsidP="002217ED">
      <w:pPr>
        <w:numPr>
          <w:ilvl w:val="0"/>
          <w:numId w:val="7"/>
        </w:numPr>
        <w:spacing w:after="0"/>
        <w:textAlignment w:val="baseline"/>
        <w:rPr>
          <w:rFonts w:ascii="Cambria" w:hAnsi="Cambria" w:cs="Times New Roman"/>
          <w:color w:val="000000"/>
          <w:sz w:val="22"/>
        </w:rPr>
      </w:pPr>
      <w:r w:rsidRPr="002217ED">
        <w:rPr>
          <w:rFonts w:ascii="Cambria" w:hAnsi="Cambria" w:cs="Times New Roman"/>
          <w:color w:val="000000"/>
          <w:sz w:val="22"/>
        </w:rPr>
        <w:t>March 13</w:t>
      </w:r>
      <w:r w:rsidRPr="002217ED">
        <w:rPr>
          <w:rFonts w:ascii="Cambria" w:hAnsi="Cambria" w:cs="Times New Roman"/>
          <w:color w:val="000000"/>
          <w:sz w:val="22"/>
          <w:szCs w:val="14"/>
          <w:vertAlign w:val="superscript"/>
        </w:rPr>
        <w:t>th</w:t>
      </w:r>
      <w:r w:rsidRPr="002217ED">
        <w:rPr>
          <w:rFonts w:ascii="Cambria" w:hAnsi="Cambria" w:cs="Times New Roman"/>
          <w:color w:val="000000"/>
          <w:sz w:val="22"/>
        </w:rPr>
        <w:t>: rough drafts of the paper due for peer response.</w:t>
      </w:r>
    </w:p>
    <w:p w:rsidR="002217ED" w:rsidRPr="002217ED" w:rsidRDefault="002217ED" w:rsidP="002217ED">
      <w:pPr>
        <w:numPr>
          <w:ilvl w:val="0"/>
          <w:numId w:val="7"/>
        </w:numPr>
        <w:spacing w:after="0"/>
        <w:textAlignment w:val="baseline"/>
        <w:rPr>
          <w:rFonts w:ascii="Cambria" w:hAnsi="Cambria" w:cs="Times New Roman"/>
          <w:color w:val="000000"/>
          <w:sz w:val="22"/>
        </w:rPr>
      </w:pPr>
      <w:r w:rsidRPr="002217ED">
        <w:rPr>
          <w:rFonts w:ascii="Cambria" w:hAnsi="Cambria" w:cs="Times New Roman"/>
          <w:color w:val="000000"/>
          <w:sz w:val="22"/>
        </w:rPr>
        <w:t>March 18</w:t>
      </w:r>
      <w:r w:rsidRPr="002217ED">
        <w:rPr>
          <w:rFonts w:ascii="Cambria" w:hAnsi="Cambria" w:cs="Times New Roman"/>
          <w:color w:val="000000"/>
          <w:sz w:val="22"/>
          <w:szCs w:val="14"/>
          <w:vertAlign w:val="superscript"/>
        </w:rPr>
        <w:t>th</w:t>
      </w:r>
      <w:r w:rsidRPr="002217ED">
        <w:rPr>
          <w:rFonts w:ascii="Cambria" w:hAnsi="Cambria" w:cs="Times New Roman"/>
          <w:color w:val="000000"/>
          <w:sz w:val="22"/>
        </w:rPr>
        <w:t xml:space="preserve"> &amp; 20</w:t>
      </w:r>
      <w:r w:rsidRPr="002217ED">
        <w:rPr>
          <w:rFonts w:ascii="Cambria" w:hAnsi="Cambria" w:cs="Times New Roman"/>
          <w:color w:val="000000"/>
          <w:sz w:val="22"/>
          <w:szCs w:val="14"/>
          <w:vertAlign w:val="superscript"/>
        </w:rPr>
        <w:t>th</w:t>
      </w:r>
      <w:r w:rsidRPr="002217ED">
        <w:rPr>
          <w:rFonts w:ascii="Cambria" w:hAnsi="Cambria" w:cs="Times New Roman"/>
          <w:color w:val="000000"/>
          <w:sz w:val="22"/>
        </w:rPr>
        <w:t>: In-class meetings cancelled in favor of individual conferences.</w:t>
      </w:r>
    </w:p>
    <w:p w:rsidR="002217ED" w:rsidRPr="002217ED" w:rsidRDefault="002217ED" w:rsidP="002217ED">
      <w:pPr>
        <w:numPr>
          <w:ilvl w:val="0"/>
          <w:numId w:val="7"/>
        </w:numPr>
        <w:spacing w:after="0"/>
        <w:textAlignment w:val="baseline"/>
        <w:rPr>
          <w:rFonts w:ascii="Cambria" w:hAnsi="Cambria" w:cs="Times New Roman"/>
          <w:color w:val="000000"/>
          <w:sz w:val="22"/>
        </w:rPr>
      </w:pPr>
      <w:r w:rsidRPr="002217ED">
        <w:rPr>
          <w:rFonts w:ascii="Cambria" w:hAnsi="Cambria" w:cs="Times New Roman"/>
          <w:color w:val="000000"/>
          <w:sz w:val="22"/>
        </w:rPr>
        <w:t>March 23</w:t>
      </w:r>
      <w:r w:rsidRPr="002217ED">
        <w:rPr>
          <w:rFonts w:ascii="Cambria" w:hAnsi="Cambria" w:cs="Times New Roman"/>
          <w:color w:val="000000"/>
          <w:sz w:val="22"/>
          <w:szCs w:val="14"/>
          <w:vertAlign w:val="superscript"/>
        </w:rPr>
        <w:t>rd</w:t>
      </w:r>
      <w:r w:rsidRPr="002217ED">
        <w:rPr>
          <w:rFonts w:ascii="Cambria" w:hAnsi="Cambria" w:cs="Times New Roman"/>
          <w:color w:val="000000"/>
          <w:sz w:val="22"/>
        </w:rPr>
        <w:t xml:space="preserve">: Final drafts &amp; writer’s reflections due. </w:t>
      </w:r>
      <w:r w:rsidRPr="002217ED">
        <w:rPr>
          <w:rFonts w:ascii="Cambria" w:hAnsi="Cambria" w:cs="Times New Roman"/>
          <w:b/>
          <w:bCs/>
          <w:color w:val="000000"/>
          <w:sz w:val="22"/>
        </w:rPr>
        <w:t>This is the Sunday before Spring Break—plan accordingly!</w:t>
      </w:r>
    </w:p>
    <w:p w:rsidR="002217ED" w:rsidRPr="002217ED" w:rsidRDefault="002217ED" w:rsidP="002217ED">
      <w:pPr>
        <w:spacing w:after="0"/>
        <w:ind w:left="720"/>
        <w:textAlignment w:val="baseline"/>
        <w:rPr>
          <w:rFonts w:ascii="Cambria" w:hAnsi="Cambria" w:cs="Times New Roman"/>
          <w:color w:val="000000"/>
          <w:sz w:val="22"/>
        </w:rPr>
      </w:pPr>
    </w:p>
    <w:p w:rsidR="002217ED" w:rsidRPr="002217ED" w:rsidRDefault="002217ED" w:rsidP="002217ED">
      <w:pPr>
        <w:spacing w:after="0"/>
        <w:rPr>
          <w:rFonts w:ascii="Times" w:hAnsi="Times" w:cs="Times New Roman"/>
          <w:sz w:val="22"/>
          <w:szCs w:val="20"/>
        </w:rPr>
      </w:pPr>
      <w:r w:rsidRPr="002217ED">
        <w:rPr>
          <w:rFonts w:ascii="Cambria" w:hAnsi="Cambria" w:cs="Times New Roman"/>
          <w:b/>
          <w:bCs/>
          <w:color w:val="000000"/>
          <w:sz w:val="22"/>
        </w:rPr>
        <w:t>Some Tips:</w:t>
      </w:r>
    </w:p>
    <w:p w:rsidR="002217ED" w:rsidRPr="002217ED" w:rsidRDefault="002217ED" w:rsidP="002217ED">
      <w:pPr>
        <w:numPr>
          <w:ilvl w:val="0"/>
          <w:numId w:val="8"/>
        </w:numPr>
        <w:spacing w:after="0"/>
        <w:textAlignment w:val="baseline"/>
        <w:rPr>
          <w:rFonts w:ascii="Cambria" w:hAnsi="Cambria" w:cs="Times New Roman"/>
          <w:color w:val="000000"/>
          <w:sz w:val="22"/>
        </w:rPr>
      </w:pPr>
      <w:r w:rsidRPr="002217ED">
        <w:rPr>
          <w:rFonts w:ascii="Cambria" w:hAnsi="Cambria" w:cs="Times New Roman"/>
          <w:color w:val="000000"/>
          <w:sz w:val="22"/>
        </w:rPr>
        <w:t xml:space="preserve">Be careful not to conflate the historical context of the plot with the historical context of when the film was released. For example, if you </w:t>
      </w:r>
      <w:proofErr w:type="gramStart"/>
      <w:r w:rsidRPr="002217ED">
        <w:rPr>
          <w:rFonts w:ascii="Cambria" w:hAnsi="Cambria" w:cs="Times New Roman"/>
          <w:color w:val="000000"/>
          <w:sz w:val="22"/>
        </w:rPr>
        <w:t>are</w:t>
      </w:r>
      <w:proofErr w:type="gramEnd"/>
      <w:r w:rsidRPr="002217ED">
        <w:rPr>
          <w:rFonts w:ascii="Cambria" w:hAnsi="Cambria" w:cs="Times New Roman"/>
          <w:color w:val="000000"/>
          <w:sz w:val="22"/>
        </w:rPr>
        <w:t xml:space="preserve"> writing about </w:t>
      </w:r>
      <w:r w:rsidRPr="002217ED">
        <w:rPr>
          <w:rFonts w:ascii="Cambria" w:hAnsi="Cambria" w:cs="Times New Roman"/>
          <w:i/>
          <w:iCs/>
          <w:color w:val="000000"/>
          <w:sz w:val="22"/>
        </w:rPr>
        <w:t>12 Years a Slave</w:t>
      </w:r>
      <w:r w:rsidRPr="002217ED">
        <w:rPr>
          <w:rFonts w:ascii="Cambria" w:hAnsi="Cambria" w:cs="Times New Roman"/>
          <w:color w:val="000000"/>
          <w:sz w:val="22"/>
        </w:rPr>
        <w:t>, you would discuss the context of 2013, not 1841 when the film takes place.</w:t>
      </w:r>
    </w:p>
    <w:p w:rsidR="002217ED" w:rsidRPr="002217ED" w:rsidRDefault="002217ED" w:rsidP="002217ED">
      <w:pPr>
        <w:numPr>
          <w:ilvl w:val="0"/>
          <w:numId w:val="8"/>
        </w:numPr>
        <w:spacing w:after="0"/>
        <w:textAlignment w:val="baseline"/>
        <w:rPr>
          <w:rFonts w:ascii="Cambria" w:hAnsi="Cambria" w:cs="Times New Roman"/>
          <w:color w:val="000000"/>
          <w:sz w:val="22"/>
        </w:rPr>
      </w:pPr>
      <w:r w:rsidRPr="002217ED">
        <w:rPr>
          <w:rFonts w:ascii="Cambria" w:hAnsi="Cambria" w:cs="Times New Roman"/>
          <w:color w:val="000000"/>
          <w:sz w:val="22"/>
        </w:rPr>
        <w:t>This project, while having specific topic guidelines, is wide-open in terms of what direction you want to take/what aspect of the film’s reception and context you want to focus on. I encourage you to have a general idea when you begin, but be open to allowing your research guide you to new and alternative topic areas that you may discover are of interest to you.</w:t>
      </w:r>
    </w:p>
    <w:p w:rsidR="002217ED" w:rsidRPr="002217ED" w:rsidRDefault="002217ED" w:rsidP="002217ED">
      <w:pPr>
        <w:numPr>
          <w:ilvl w:val="0"/>
          <w:numId w:val="8"/>
        </w:numPr>
        <w:spacing w:after="0"/>
        <w:textAlignment w:val="baseline"/>
        <w:rPr>
          <w:rFonts w:ascii="Cambria" w:hAnsi="Cambria" w:cs="Times New Roman"/>
          <w:color w:val="000000"/>
          <w:sz w:val="22"/>
        </w:rPr>
      </w:pPr>
      <w:r w:rsidRPr="002217ED">
        <w:rPr>
          <w:rFonts w:ascii="Cambria" w:hAnsi="Cambria" w:cs="Times New Roman"/>
          <w:color w:val="000000"/>
          <w:sz w:val="22"/>
        </w:rPr>
        <w:t xml:space="preserve">The research process will weigh heavily on the grade for the paper. This means that the presence of strong, reliable, and relevant research is important. Additionally, the integration of sources is a huge aspect of this project—how you discuss the sources in relation to each other and your own ideas, and how well you represent others’ work in your own writing. </w:t>
      </w:r>
    </w:p>
    <w:p w:rsidR="002217ED" w:rsidRPr="002217ED" w:rsidRDefault="002217ED" w:rsidP="002217ED">
      <w:pPr>
        <w:numPr>
          <w:ilvl w:val="0"/>
          <w:numId w:val="8"/>
        </w:numPr>
        <w:spacing w:beforeLines="1" w:afterLines="1"/>
        <w:textAlignment w:val="baseline"/>
        <w:rPr>
          <w:rFonts w:ascii="Cambria" w:hAnsi="Cambria"/>
          <w:color w:val="000000"/>
          <w:sz w:val="22"/>
        </w:rPr>
      </w:pPr>
      <w:r w:rsidRPr="002217ED">
        <w:rPr>
          <w:rFonts w:ascii="Cambria" w:hAnsi="Cambria"/>
          <w:color w:val="000000"/>
          <w:sz w:val="22"/>
        </w:rPr>
        <w:t>The best way to ensure you’re on the right track is to talk with me-- I’m always happy to meet with you outside of class to discuss your ideas and goals for this project. As always, I’m open to adapt this inquiry to meet your unique interests. If you have an alternative idea for a paper that still engages with research and contexts, let’s discuss it!</w:t>
      </w:r>
    </w:p>
    <w:p w:rsidR="009D4C92" w:rsidRPr="00614077" w:rsidRDefault="009D4C92"/>
    <w:sectPr w:rsidR="009D4C92" w:rsidRPr="00614077" w:rsidSect="00066B3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B80DB7"/>
    <w:multiLevelType w:val="hybridMultilevel"/>
    <w:tmpl w:val="92D68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A9008C"/>
    <w:multiLevelType w:val="multilevel"/>
    <w:tmpl w:val="6A14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A681E"/>
    <w:multiLevelType w:val="hybridMultilevel"/>
    <w:tmpl w:val="2C24B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2640E4"/>
    <w:multiLevelType w:val="multilevel"/>
    <w:tmpl w:val="629E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BB4A6F"/>
    <w:multiLevelType w:val="hybridMultilevel"/>
    <w:tmpl w:val="751E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43D9"/>
    <w:multiLevelType w:val="hybridMultilevel"/>
    <w:tmpl w:val="5F94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36A3E"/>
    <w:multiLevelType w:val="multilevel"/>
    <w:tmpl w:val="2692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B93CDA"/>
    <w:multiLevelType w:val="hybridMultilevel"/>
    <w:tmpl w:val="5270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40E3B"/>
    <w:rsid w:val="00012E7C"/>
    <w:rsid w:val="00066B37"/>
    <w:rsid w:val="00067D4C"/>
    <w:rsid w:val="00140E3B"/>
    <w:rsid w:val="002217ED"/>
    <w:rsid w:val="002903CD"/>
    <w:rsid w:val="0044328F"/>
    <w:rsid w:val="0048275A"/>
    <w:rsid w:val="004868AA"/>
    <w:rsid w:val="00614077"/>
    <w:rsid w:val="00931069"/>
    <w:rsid w:val="009421C6"/>
    <w:rsid w:val="009805CE"/>
    <w:rsid w:val="009D4C92"/>
    <w:rsid w:val="009F215B"/>
    <w:rsid w:val="00AA3FB1"/>
    <w:rsid w:val="00AD1DD9"/>
    <w:rsid w:val="00B617F8"/>
    <w:rsid w:val="00C7219D"/>
    <w:rsid w:val="00D351B5"/>
    <w:rsid w:val="00D616DE"/>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D4C92"/>
    <w:pPr>
      <w:spacing w:after="0" w:line="276" w:lineRule="auto"/>
    </w:pPr>
    <w:rPr>
      <w:rFonts w:ascii="Arial" w:eastAsia="Arial" w:hAnsi="Arial" w:cs="Arial"/>
      <w:color w:val="000000"/>
      <w:sz w:val="22"/>
    </w:rPr>
  </w:style>
  <w:style w:type="character" w:styleId="Hyperlink">
    <w:name w:val="Hyperlink"/>
    <w:basedOn w:val="DefaultParagraphFont"/>
    <w:uiPriority w:val="99"/>
    <w:semiHidden/>
    <w:unhideWhenUsed/>
    <w:rsid w:val="00C7219D"/>
    <w:rPr>
      <w:color w:val="0000FF" w:themeColor="hyperlink"/>
      <w:u w:val="single"/>
    </w:rPr>
  </w:style>
  <w:style w:type="paragraph" w:styleId="ListParagraph">
    <w:name w:val="List Paragraph"/>
    <w:basedOn w:val="Normal"/>
    <w:uiPriority w:val="34"/>
    <w:qFormat/>
    <w:rsid w:val="00066B37"/>
    <w:pPr>
      <w:ind w:left="720"/>
      <w:contextualSpacing/>
    </w:pPr>
  </w:style>
  <w:style w:type="paragraph" w:styleId="NormalWeb">
    <w:name w:val="Normal (Web)"/>
    <w:basedOn w:val="Normal"/>
    <w:uiPriority w:val="99"/>
    <w:rsid w:val="002217E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07685094">
      <w:bodyDiv w:val="1"/>
      <w:marLeft w:val="0"/>
      <w:marRight w:val="0"/>
      <w:marTop w:val="0"/>
      <w:marBottom w:val="0"/>
      <w:divBdr>
        <w:top w:val="none" w:sz="0" w:space="0" w:color="auto"/>
        <w:left w:val="none" w:sz="0" w:space="0" w:color="auto"/>
        <w:bottom w:val="none" w:sz="0" w:space="0" w:color="auto"/>
        <w:right w:val="none" w:sz="0" w:space="0" w:color="auto"/>
      </w:divBdr>
    </w:div>
    <w:div w:id="849563543">
      <w:bodyDiv w:val="1"/>
      <w:marLeft w:val="0"/>
      <w:marRight w:val="0"/>
      <w:marTop w:val="0"/>
      <w:marBottom w:val="0"/>
      <w:divBdr>
        <w:top w:val="none" w:sz="0" w:space="0" w:color="auto"/>
        <w:left w:val="none" w:sz="0" w:space="0" w:color="auto"/>
        <w:bottom w:val="none" w:sz="0" w:space="0" w:color="auto"/>
        <w:right w:val="none" w:sz="0" w:space="0" w:color="auto"/>
      </w:divBdr>
    </w:div>
    <w:div w:id="1316060645">
      <w:bodyDiv w:val="1"/>
      <w:marLeft w:val="0"/>
      <w:marRight w:val="0"/>
      <w:marTop w:val="0"/>
      <w:marBottom w:val="0"/>
      <w:divBdr>
        <w:top w:val="none" w:sz="0" w:space="0" w:color="auto"/>
        <w:left w:val="none" w:sz="0" w:space="0" w:color="auto"/>
        <w:bottom w:val="none" w:sz="0" w:space="0" w:color="auto"/>
        <w:right w:val="none" w:sz="0" w:space="0" w:color="auto"/>
      </w:divBdr>
    </w:div>
    <w:div w:id="1550415378">
      <w:bodyDiv w:val="1"/>
      <w:marLeft w:val="0"/>
      <w:marRight w:val="0"/>
      <w:marTop w:val="0"/>
      <w:marBottom w:val="0"/>
      <w:divBdr>
        <w:top w:val="none" w:sz="0" w:space="0" w:color="auto"/>
        <w:left w:val="none" w:sz="0" w:space="0" w:color="auto"/>
        <w:bottom w:val="none" w:sz="0" w:space="0" w:color="auto"/>
        <w:right w:val="none" w:sz="0" w:space="0" w:color="auto"/>
      </w:divBdr>
    </w:div>
    <w:div w:id="2034113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1003</Words>
  <Characters>4919</Characters>
  <Application>Microsoft Word 12.0.0</Application>
  <DocSecurity>0</DocSecurity>
  <Lines>126</Lines>
  <Paragraphs>66</Paragraphs>
  <ScaleCrop>false</ScaleCrop>
  <Company>BSU</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Gelms</dc:creator>
  <cp:keywords/>
  <cp:lastModifiedBy>Bridget Gelms</cp:lastModifiedBy>
  <cp:revision>10</cp:revision>
  <dcterms:created xsi:type="dcterms:W3CDTF">2014-01-22T17:43:00Z</dcterms:created>
  <dcterms:modified xsi:type="dcterms:W3CDTF">2014-02-10T16:51:00Z</dcterms:modified>
</cp:coreProperties>
</file>