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003FEF" w:rsidRDefault="009839C4">
      <w:pPr>
        <w:pStyle w:val="normal0"/>
      </w:pPr>
      <w:r>
        <w:rPr>
          <w:noProof/>
        </w:rPr>
        <w:drawing>
          <wp:anchor distT="0" distB="0" distL="114300" distR="114300" simplePos="0" relativeHeight="251660288" behindDoc="0" locked="0" layoutInCell="1" allowOverlap="1">
            <wp:simplePos x="0" y="0"/>
            <wp:positionH relativeFrom="column">
              <wp:posOffset>25400</wp:posOffset>
            </wp:positionH>
            <wp:positionV relativeFrom="paragraph">
              <wp:posOffset>186055</wp:posOffset>
            </wp:positionV>
            <wp:extent cx="2197735" cy="1642110"/>
            <wp:effectExtent l="25400" t="0" r="12065" b="0"/>
            <wp:wrapTight wrapText="bothSides">
              <wp:wrapPolygon edited="0">
                <wp:start x="-250" y="0"/>
                <wp:lineTo x="-250" y="21383"/>
                <wp:lineTo x="21719" y="21383"/>
                <wp:lineTo x="21719" y="0"/>
                <wp:lineTo x="-250" y="0"/>
              </wp:wrapPolygon>
            </wp:wrapTight>
            <wp:docPr id="3" name="Picture 1" descr="https://lh4.googleusercontent.com/2Cb7pzTPtWi8KuI6g_WBkuc9I7UEz1DoSX8wwSfbdB2tpcULGDNIZGeDXBKnTBzNlnxsMKA77JF02S1W-Qy1L7HIwOkWq1RXBYwUez_H3nl3lQmJ_iNOCQ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Cb7pzTPtWi8KuI6g_WBkuc9I7UEz1DoSX8wwSfbdB2tpcULGDNIZGeDXBKnTBzNlnxsMKA77JF02S1W-Qy1L7HIwOkWq1RXBYwUez_H3nl3lQmJ_iNOCQkK"/>
                    <pic:cNvPicPr>
                      <a:picLocks noChangeAspect="1" noChangeArrowheads="1"/>
                    </pic:cNvPicPr>
                  </pic:nvPicPr>
                  <pic:blipFill>
                    <a:blip r:embed="rId5"/>
                    <a:srcRect/>
                    <a:stretch>
                      <a:fillRect/>
                    </a:stretch>
                  </pic:blipFill>
                  <pic:spPr bwMode="auto">
                    <a:xfrm>
                      <a:off x="0" y="0"/>
                      <a:ext cx="2197735" cy="1642110"/>
                    </a:xfrm>
                    <a:prstGeom prst="rect">
                      <a:avLst/>
                    </a:prstGeom>
                    <a:noFill/>
                    <a:ln w="9525">
                      <a:noFill/>
                      <a:miter lim="800000"/>
                      <a:headEnd/>
                      <a:tailEnd/>
                    </a:ln>
                  </pic:spPr>
                </pic:pic>
              </a:graphicData>
            </a:graphic>
          </wp:anchor>
        </w:drawing>
      </w:r>
    </w:p>
    <w:p w:rsidR="005B130B" w:rsidRPr="005B130B" w:rsidRDefault="009839C4" w:rsidP="009839C4">
      <w:pPr>
        <w:rPr>
          <w:rFonts w:ascii="Impact" w:eastAsia="Impact" w:hAnsi="Impact" w:cs="Impact"/>
          <w:sz w:val="28"/>
        </w:rPr>
      </w:pPr>
      <w:r w:rsidRPr="005B130B">
        <w:rPr>
          <w:rFonts w:ascii="Impact" w:eastAsia="Impact" w:hAnsi="Impact" w:cs="Impact"/>
          <w:sz w:val="28"/>
        </w:rPr>
        <w:t>English</w:t>
      </w:r>
      <w:r w:rsidR="007865BC" w:rsidRPr="005B130B">
        <w:rPr>
          <w:rFonts w:ascii="Impact" w:eastAsia="Impact" w:hAnsi="Impact" w:cs="Impact"/>
          <w:sz w:val="28"/>
        </w:rPr>
        <w:t xml:space="preserve"> 112: </w:t>
      </w:r>
      <w:r w:rsidR="005B130B" w:rsidRPr="005B130B">
        <w:rPr>
          <w:rFonts w:ascii="Impact" w:eastAsia="Impact" w:hAnsi="Impact" w:cs="Impact"/>
          <w:sz w:val="28"/>
        </w:rPr>
        <w:t>Composition &amp; Literature</w:t>
      </w:r>
    </w:p>
    <w:p w:rsidR="00003FEF" w:rsidRPr="005B130B" w:rsidRDefault="007865BC" w:rsidP="009839C4">
      <w:pPr>
        <w:rPr>
          <w:rFonts w:ascii="Times" w:hAnsi="Times"/>
          <w:sz w:val="28"/>
          <w:szCs w:val="20"/>
        </w:rPr>
      </w:pPr>
      <w:r w:rsidRPr="005B130B">
        <w:rPr>
          <w:rFonts w:ascii="Impact" w:eastAsia="Impact" w:hAnsi="Impact" w:cs="Impact"/>
          <w:sz w:val="28"/>
        </w:rPr>
        <w:t>Understanding Texts &amp; Their Contexts</w:t>
      </w:r>
    </w:p>
    <w:p w:rsidR="00003FEF" w:rsidRPr="005B130B" w:rsidRDefault="007865BC">
      <w:pPr>
        <w:pStyle w:val="normal0"/>
      </w:pPr>
      <w:r w:rsidRPr="005B130B">
        <w:rPr>
          <w:rFonts w:ascii="Times New Roman" w:eastAsia="Times New Roman" w:hAnsi="Times New Roman" w:cs="Times New Roman"/>
        </w:rPr>
        <w:t>T/</w:t>
      </w:r>
      <w:proofErr w:type="spellStart"/>
      <w:r w:rsidRPr="005B130B">
        <w:rPr>
          <w:rFonts w:ascii="Times New Roman" w:eastAsia="Times New Roman" w:hAnsi="Times New Roman" w:cs="Times New Roman"/>
        </w:rPr>
        <w:t>Th</w:t>
      </w:r>
      <w:proofErr w:type="spellEnd"/>
      <w:r w:rsidRPr="005B130B">
        <w:rPr>
          <w:rFonts w:ascii="Times New Roman" w:eastAsia="Times New Roman" w:hAnsi="Times New Roman" w:cs="Times New Roman"/>
        </w:rPr>
        <w:t xml:space="preserve"> 8:30-9:50 Bachelor 254 | T/</w:t>
      </w:r>
      <w:proofErr w:type="spellStart"/>
      <w:r w:rsidRPr="005B130B">
        <w:rPr>
          <w:rFonts w:ascii="Times New Roman" w:eastAsia="Times New Roman" w:hAnsi="Times New Roman" w:cs="Times New Roman"/>
        </w:rPr>
        <w:t>Th</w:t>
      </w:r>
      <w:proofErr w:type="spellEnd"/>
      <w:r w:rsidRPr="005B130B">
        <w:rPr>
          <w:rFonts w:ascii="Times New Roman" w:eastAsia="Times New Roman" w:hAnsi="Times New Roman" w:cs="Times New Roman"/>
        </w:rPr>
        <w:t xml:space="preserve"> 10-11:20 </w:t>
      </w:r>
      <w:proofErr w:type="gramStart"/>
      <w:r w:rsidRPr="005B130B">
        <w:rPr>
          <w:rFonts w:ascii="Times New Roman" w:eastAsia="Times New Roman" w:hAnsi="Times New Roman" w:cs="Times New Roman"/>
        </w:rPr>
        <w:t>Bachelor</w:t>
      </w:r>
      <w:proofErr w:type="gramEnd"/>
      <w:r w:rsidRPr="005B130B">
        <w:rPr>
          <w:rFonts w:ascii="Times New Roman" w:eastAsia="Times New Roman" w:hAnsi="Times New Roman" w:cs="Times New Roman"/>
        </w:rPr>
        <w:t xml:space="preserve"> 055</w:t>
      </w:r>
    </w:p>
    <w:p w:rsidR="00003FEF" w:rsidRPr="005B130B" w:rsidRDefault="007865BC">
      <w:pPr>
        <w:pStyle w:val="normal0"/>
      </w:pPr>
      <w:r w:rsidRPr="005B130B">
        <w:rPr>
          <w:rFonts w:ascii="Times New Roman" w:eastAsia="Times New Roman" w:hAnsi="Times New Roman" w:cs="Times New Roman"/>
        </w:rPr>
        <w:t xml:space="preserve">Bridget Gelms | </w:t>
      </w:r>
      <w:hyperlink r:id="rId6">
        <w:r w:rsidRPr="005B130B">
          <w:rPr>
            <w:rFonts w:ascii="Times New Roman" w:eastAsia="Times New Roman" w:hAnsi="Times New Roman" w:cs="Times New Roman"/>
            <w:color w:val="1155CC"/>
            <w:u w:val="single"/>
          </w:rPr>
          <w:t>gelmsbc@miamioh.edu</w:t>
        </w:r>
      </w:hyperlink>
      <w:r w:rsidRPr="005B130B">
        <w:rPr>
          <w:rFonts w:ascii="Times New Roman" w:eastAsia="Times New Roman" w:hAnsi="Times New Roman" w:cs="Times New Roman"/>
        </w:rPr>
        <w:t xml:space="preserve"> | Bachelor 284  </w:t>
      </w:r>
    </w:p>
    <w:p w:rsidR="00003FEF" w:rsidRPr="005B130B" w:rsidRDefault="007865BC">
      <w:pPr>
        <w:pStyle w:val="normal0"/>
        <w:rPr>
          <w:rFonts w:ascii="Times New Roman" w:eastAsia="Times New Roman" w:hAnsi="Times New Roman" w:cs="Times New Roman"/>
        </w:rPr>
      </w:pPr>
      <w:r w:rsidRPr="005B130B">
        <w:rPr>
          <w:rFonts w:ascii="Times New Roman" w:eastAsia="Times New Roman" w:hAnsi="Times New Roman" w:cs="Times New Roman"/>
        </w:rPr>
        <w:t xml:space="preserve">Office hours: W 8:30-10, </w:t>
      </w:r>
      <w:proofErr w:type="spellStart"/>
      <w:r w:rsidRPr="005B130B">
        <w:rPr>
          <w:rFonts w:ascii="Times New Roman" w:eastAsia="Times New Roman" w:hAnsi="Times New Roman" w:cs="Times New Roman"/>
        </w:rPr>
        <w:t>Th</w:t>
      </w:r>
      <w:proofErr w:type="spellEnd"/>
      <w:r w:rsidRPr="005B130B">
        <w:rPr>
          <w:rFonts w:ascii="Times New Roman" w:eastAsia="Times New Roman" w:hAnsi="Times New Roman" w:cs="Times New Roman"/>
        </w:rPr>
        <w:t xml:space="preserve"> 11:30-1, &amp; by appointment</w:t>
      </w:r>
    </w:p>
    <w:p w:rsidR="005B130B" w:rsidRPr="005B130B" w:rsidRDefault="005B130B">
      <w:pPr>
        <w:pStyle w:val="normal0"/>
        <w:rPr>
          <w:rFonts w:ascii="Times New Roman" w:eastAsia="Times New Roman" w:hAnsi="Times New Roman" w:cs="Times New Roman"/>
        </w:rPr>
      </w:pPr>
      <w:r>
        <w:rPr>
          <w:rFonts w:ascii="Times New Roman" w:eastAsia="Times New Roman" w:hAnsi="Times New Roman" w:cs="Times New Roman"/>
          <w:noProof/>
        </w:rPr>
        <w:drawing>
          <wp:anchor distT="57150" distB="57150" distL="57150" distR="57150" simplePos="0" relativeHeight="251659264" behindDoc="0" locked="0" layoutInCell="0" allowOverlap="0">
            <wp:simplePos x="0" y="0"/>
            <wp:positionH relativeFrom="margin">
              <wp:posOffset>2400300</wp:posOffset>
            </wp:positionH>
            <wp:positionV relativeFrom="paragraph">
              <wp:posOffset>59055</wp:posOffset>
            </wp:positionV>
            <wp:extent cx="368300" cy="254000"/>
            <wp:effectExtent l="25400" t="0" r="0" b="0"/>
            <wp:wrapSquare wrapText="bothSides" distT="57150" distB="57150" distL="57150" distR="5715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tretch>
                      <a:fillRect/>
                    </a:stretch>
                  </pic:blipFill>
                  <pic:spPr>
                    <a:xfrm>
                      <a:off x="0" y="0"/>
                      <a:ext cx="368300" cy="254000"/>
                    </a:xfrm>
                    <a:prstGeom prst="rect">
                      <a:avLst/>
                    </a:prstGeom>
                  </pic:spPr>
                </pic:pic>
              </a:graphicData>
            </a:graphic>
          </wp:anchor>
        </w:drawing>
      </w:r>
      <w:r w:rsidR="007865BC" w:rsidRPr="005B130B">
        <w:rPr>
          <w:rFonts w:ascii="Times New Roman" w:eastAsia="Times New Roman" w:hAnsi="Times New Roman" w:cs="Times New Roman"/>
        </w:rPr>
        <w:t xml:space="preserve"> @</w:t>
      </w:r>
      <w:proofErr w:type="spellStart"/>
      <w:r w:rsidR="007865BC" w:rsidRPr="005B130B">
        <w:rPr>
          <w:rFonts w:ascii="Times New Roman" w:eastAsia="Times New Roman" w:hAnsi="Times New Roman" w:cs="Times New Roman"/>
        </w:rPr>
        <w:t>BridgetGelms</w:t>
      </w:r>
      <w:proofErr w:type="spellEnd"/>
      <w:r w:rsidR="007865BC" w:rsidRPr="005B130B">
        <w:rPr>
          <w:rFonts w:ascii="Times New Roman" w:eastAsia="Times New Roman" w:hAnsi="Times New Roman" w:cs="Times New Roman"/>
        </w:rPr>
        <w:t xml:space="preserve"> </w:t>
      </w:r>
    </w:p>
    <w:p w:rsidR="00003FEF" w:rsidRPr="005B130B" w:rsidRDefault="005B130B">
      <w:pPr>
        <w:pStyle w:val="normal0"/>
        <w:rPr>
          <w:rFonts w:ascii="Times New Roman" w:eastAsia="Times New Roman" w:hAnsi="Times New Roman" w:cs="Times New Roman"/>
        </w:rPr>
      </w:pPr>
      <w:r>
        <w:rPr>
          <w:rFonts w:ascii="Times New Roman" w:eastAsia="Times New Roman" w:hAnsi="Times New Roman" w:cs="Times New Roman"/>
        </w:rPr>
        <w:t xml:space="preserve">  </w:t>
      </w:r>
      <w:r w:rsidR="007865BC" w:rsidRPr="005B130B">
        <w:rPr>
          <w:rFonts w:ascii="Times New Roman" w:eastAsia="Times New Roman" w:hAnsi="Times New Roman" w:cs="Times New Roman"/>
        </w:rPr>
        <w:t>#</w:t>
      </w:r>
      <w:proofErr w:type="gramStart"/>
      <w:r w:rsidR="007865BC" w:rsidRPr="005B130B">
        <w:rPr>
          <w:rFonts w:ascii="Times New Roman" w:eastAsia="Times New Roman" w:hAnsi="Times New Roman" w:cs="Times New Roman"/>
        </w:rPr>
        <w:t>miami112</w:t>
      </w:r>
      <w:proofErr w:type="gramEnd"/>
    </w:p>
    <w:p w:rsidR="00003FEF" w:rsidRDefault="00003FEF">
      <w:pPr>
        <w:pStyle w:val="normal0"/>
      </w:pPr>
    </w:p>
    <w:p w:rsidR="00003FEF" w:rsidRDefault="00003FEF">
      <w:pPr>
        <w:pStyle w:val="normal0"/>
      </w:pPr>
    </w:p>
    <w:p w:rsidR="00397D65" w:rsidRPr="00323AFF" w:rsidRDefault="007865BC">
      <w:pPr>
        <w:pStyle w:val="normal0"/>
        <w:rPr>
          <w:rFonts w:ascii="Times New Roman" w:eastAsia="Times New Roman" w:hAnsi="Times New Roman" w:cs="Times New Roman"/>
        </w:rPr>
      </w:pPr>
      <w:r w:rsidRPr="00323AFF">
        <w:rPr>
          <w:rFonts w:ascii="Times New Roman" w:eastAsia="Times New Roman" w:hAnsi="Times New Roman" w:cs="Times New Roman"/>
        </w:rPr>
        <w:t xml:space="preserve">Welcome to English 112! This semester, we will read and write critically about texts and their contexts. More specifically, we will explore how contexts shape the way a text is received, and what we as individual readers bring to a text. “Texts” can be broadly defined-- for the purposes of this </w:t>
      </w:r>
      <w:proofErr w:type="gramStart"/>
      <w:r w:rsidRPr="00323AFF">
        <w:rPr>
          <w:rFonts w:ascii="Times New Roman" w:eastAsia="Times New Roman" w:hAnsi="Times New Roman" w:cs="Times New Roman"/>
        </w:rPr>
        <w:t>course,</w:t>
      </w:r>
      <w:proofErr w:type="gramEnd"/>
      <w:r w:rsidRPr="00323AFF">
        <w:rPr>
          <w:rFonts w:ascii="Times New Roman" w:eastAsia="Times New Roman" w:hAnsi="Times New Roman" w:cs="Times New Roman"/>
        </w:rPr>
        <w:t xml:space="preserve"> we will work primarily with film. By the end of the semester, you will have improved skills in: textual analysis, rhetorical knowledge, inquiry, invention, research, composing process, organization, style, revision, and reflection. </w:t>
      </w:r>
    </w:p>
    <w:p w:rsidR="00397D65" w:rsidRPr="00323AFF" w:rsidRDefault="00397D65">
      <w:pPr>
        <w:pStyle w:val="normal0"/>
        <w:rPr>
          <w:rFonts w:ascii="Times New Roman" w:eastAsia="Times New Roman" w:hAnsi="Times New Roman" w:cs="Times New Roman"/>
        </w:rPr>
      </w:pPr>
    </w:p>
    <w:p w:rsidR="00D371D7" w:rsidRPr="00323AFF" w:rsidRDefault="00397D65" w:rsidP="00D371D7">
      <w:pPr>
        <w:pStyle w:val="normal0"/>
        <w:rPr>
          <w:rFonts w:ascii="Times New Roman" w:eastAsia="Times New Roman" w:hAnsi="Times New Roman" w:cs="Times New Roman"/>
        </w:rPr>
      </w:pPr>
      <w:r w:rsidRPr="00323AFF">
        <w:rPr>
          <w:rFonts w:ascii="Times New Roman" w:eastAsia="Times New Roman" w:hAnsi="Times New Roman" w:cs="Times New Roman"/>
          <w:b/>
        </w:rPr>
        <w:t>A note on the theme</w:t>
      </w:r>
      <w:r w:rsidRPr="00323AFF">
        <w:rPr>
          <w:rFonts w:ascii="Times New Roman" w:eastAsia="Times New Roman" w:hAnsi="Times New Roman" w:cs="Times New Roman"/>
        </w:rPr>
        <w:t>: while English 112 is officially titled “Composition and Literature,” each section is different in that a theme is utilized as a way to reach the course goals/learning outcomes through a specific lens or common text. I’ve titled our theme “Understanding Texts and their Contexts” because that is the ultimate goal here—we w</w:t>
      </w:r>
      <w:r w:rsidR="00D371D7" w:rsidRPr="00323AFF">
        <w:rPr>
          <w:rFonts w:ascii="Times New Roman" w:eastAsia="Times New Roman" w:hAnsi="Times New Roman" w:cs="Times New Roman"/>
        </w:rPr>
        <w:t>ill be talking mostly about film</w:t>
      </w:r>
      <w:r w:rsidRPr="00323AFF">
        <w:rPr>
          <w:rFonts w:ascii="Times New Roman" w:eastAsia="Times New Roman" w:hAnsi="Times New Roman" w:cs="Times New Roman"/>
        </w:rPr>
        <w:t xml:space="preserve">. Particularly, we will be talking about Best Picture nominees and winners as a way into a conversation about what constitutes “good” and “bad” texts and thinking about who it is that decides what deserves merit and what does not. For two of the four projects, you will be encouraged to work with a current or past Best Picture nominee or winner because these films work well for these projects. Therefore, if you aren’t interested in film and think you might struggle in this section as a result, you are encouraged to switch to a new section. </w:t>
      </w:r>
      <w:r w:rsidR="00D371D7" w:rsidRPr="00323AFF">
        <w:rPr>
          <w:rFonts w:ascii="Times New Roman" w:hAnsi="Times New Roman"/>
        </w:rPr>
        <w:t xml:space="preserve">I am a major proponent of students writing on topics that meet their unique interests as individuals. While our projects for this class will be centered </w:t>
      </w:r>
      <w:proofErr w:type="gramStart"/>
      <w:r w:rsidR="00D371D7" w:rsidRPr="00323AFF">
        <w:rPr>
          <w:rFonts w:ascii="Times New Roman" w:hAnsi="Times New Roman"/>
        </w:rPr>
        <w:t>around</w:t>
      </w:r>
      <w:proofErr w:type="gramEnd"/>
      <w:r w:rsidR="00D371D7" w:rsidRPr="00323AFF">
        <w:rPr>
          <w:rFonts w:ascii="Times New Roman" w:hAnsi="Times New Roman"/>
        </w:rPr>
        <w:t xml:space="preserve"> a common theme, you’re welcome to propose an alternate assignment if you feel the guidelines don’t facilitate your interests and/or learning.</w:t>
      </w:r>
      <w:r w:rsidR="00D371D7" w:rsidRPr="00323AFF">
        <w:t xml:space="preserve"> </w:t>
      </w:r>
    </w:p>
    <w:p w:rsidR="00003FEF" w:rsidRPr="00323AFF" w:rsidRDefault="00003FEF">
      <w:pPr>
        <w:pStyle w:val="normal0"/>
      </w:pPr>
    </w:p>
    <w:p w:rsidR="00003FEF" w:rsidRPr="00323AFF" w:rsidRDefault="007865BC">
      <w:pPr>
        <w:pStyle w:val="normal0"/>
      </w:pPr>
      <w:r w:rsidRPr="00323AFF">
        <w:rPr>
          <w:rFonts w:ascii="Impact" w:eastAsia="Impact" w:hAnsi="Impact" w:cs="Impact"/>
        </w:rPr>
        <w:t>Required Materials</w:t>
      </w:r>
    </w:p>
    <w:p w:rsidR="00003FEF" w:rsidRPr="0088279E" w:rsidRDefault="007865BC">
      <w:pPr>
        <w:pStyle w:val="normal0"/>
        <w:numPr>
          <w:ilvl w:val="0"/>
          <w:numId w:val="2"/>
        </w:numPr>
        <w:ind w:hanging="359"/>
        <w:contextualSpacing/>
        <w:rPr>
          <w:rFonts w:ascii="Times New Roman" w:eastAsia="Times New Roman" w:hAnsi="Times New Roman" w:cs="Times New Roman"/>
        </w:rPr>
      </w:pPr>
      <w:r w:rsidRPr="0088279E">
        <w:rPr>
          <w:rFonts w:ascii="Times New Roman" w:eastAsia="Times New Roman" w:hAnsi="Times New Roman" w:cs="Times New Roman"/>
          <w:i/>
        </w:rPr>
        <w:t>College Composition at Miami</w:t>
      </w:r>
      <w:r w:rsidRPr="0088279E">
        <w:rPr>
          <w:rFonts w:ascii="Times New Roman" w:eastAsia="Times New Roman" w:hAnsi="Times New Roman" w:cs="Times New Roman"/>
        </w:rPr>
        <w:t xml:space="preserve"> (Volume 66). 2014. Plymouth, MI: Hayden-McNeil (available at campus bookstores)</w:t>
      </w:r>
    </w:p>
    <w:p w:rsidR="00003FEF" w:rsidRPr="0088279E" w:rsidRDefault="004807D2">
      <w:pPr>
        <w:pStyle w:val="normal0"/>
        <w:numPr>
          <w:ilvl w:val="0"/>
          <w:numId w:val="2"/>
        </w:numPr>
        <w:ind w:hanging="359"/>
        <w:contextualSpacing/>
        <w:rPr>
          <w:rFonts w:ascii="Times New Roman" w:eastAsia="Times New Roman" w:hAnsi="Times New Roman" w:cs="Times New Roman"/>
        </w:rPr>
      </w:pPr>
      <w:r w:rsidRPr="0088279E">
        <w:rPr>
          <w:rFonts w:ascii="Times New Roman" w:eastAsia="Times New Roman" w:hAnsi="Times New Roman" w:cs="Times New Roman"/>
        </w:rPr>
        <w:t>Film</w:t>
      </w:r>
      <w:r w:rsidR="005E2DB6" w:rsidRPr="0088279E">
        <w:rPr>
          <w:rFonts w:ascii="Times New Roman" w:eastAsia="Times New Roman" w:hAnsi="Times New Roman" w:cs="Times New Roman"/>
        </w:rPr>
        <w:t>(</w:t>
      </w:r>
      <w:r w:rsidRPr="0088279E">
        <w:rPr>
          <w:rFonts w:ascii="Times New Roman" w:eastAsia="Times New Roman" w:hAnsi="Times New Roman" w:cs="Times New Roman"/>
        </w:rPr>
        <w:t>s</w:t>
      </w:r>
      <w:r w:rsidR="005E2DB6" w:rsidRPr="0088279E">
        <w:rPr>
          <w:rFonts w:ascii="Times New Roman" w:eastAsia="Times New Roman" w:hAnsi="Times New Roman" w:cs="Times New Roman"/>
        </w:rPr>
        <w:t>) of your choosing, although Best Picture nominees/winners work particularly well for the projects</w:t>
      </w:r>
      <w:r w:rsidR="007865BC" w:rsidRPr="0088279E">
        <w:rPr>
          <w:rFonts w:ascii="Times New Roman" w:eastAsia="Times New Roman" w:hAnsi="Times New Roman" w:cs="Times New Roman"/>
        </w:rPr>
        <w:t>-- it’s imperative you have continuous access to the film you choose. Renting is an option</w:t>
      </w:r>
      <w:r w:rsidRPr="0088279E">
        <w:rPr>
          <w:rFonts w:ascii="Times New Roman" w:eastAsia="Times New Roman" w:hAnsi="Times New Roman" w:cs="Times New Roman"/>
        </w:rPr>
        <w:t xml:space="preserve"> (either through </w:t>
      </w:r>
      <w:proofErr w:type="spellStart"/>
      <w:r w:rsidRPr="0088279E">
        <w:rPr>
          <w:rFonts w:ascii="Times New Roman" w:eastAsia="Times New Roman" w:hAnsi="Times New Roman" w:cs="Times New Roman"/>
        </w:rPr>
        <w:t>Netflix</w:t>
      </w:r>
      <w:proofErr w:type="spellEnd"/>
      <w:r w:rsidRPr="0088279E">
        <w:rPr>
          <w:rFonts w:ascii="Times New Roman" w:eastAsia="Times New Roman" w:hAnsi="Times New Roman" w:cs="Times New Roman"/>
        </w:rPr>
        <w:t xml:space="preserve">, Amazon, </w:t>
      </w:r>
      <w:proofErr w:type="spellStart"/>
      <w:r w:rsidRPr="0088279E">
        <w:rPr>
          <w:rFonts w:ascii="Times New Roman" w:eastAsia="Times New Roman" w:hAnsi="Times New Roman" w:cs="Times New Roman"/>
        </w:rPr>
        <w:t>Hulu</w:t>
      </w:r>
      <w:proofErr w:type="spellEnd"/>
      <w:r w:rsidRPr="0088279E">
        <w:rPr>
          <w:rFonts w:ascii="Times New Roman" w:eastAsia="Times New Roman" w:hAnsi="Times New Roman" w:cs="Times New Roman"/>
        </w:rPr>
        <w:t xml:space="preserve">, </w:t>
      </w:r>
      <w:proofErr w:type="spellStart"/>
      <w:r w:rsidRPr="0088279E">
        <w:rPr>
          <w:rFonts w:ascii="Times New Roman" w:eastAsia="Times New Roman" w:hAnsi="Times New Roman" w:cs="Times New Roman"/>
        </w:rPr>
        <w:t>iTunes</w:t>
      </w:r>
      <w:proofErr w:type="spellEnd"/>
      <w:r w:rsidRPr="0088279E">
        <w:rPr>
          <w:rFonts w:ascii="Times New Roman" w:eastAsia="Times New Roman" w:hAnsi="Times New Roman" w:cs="Times New Roman"/>
        </w:rPr>
        <w:t>, or the library, etc.)</w:t>
      </w:r>
      <w:r w:rsidR="007865BC" w:rsidRPr="0088279E">
        <w:rPr>
          <w:rFonts w:ascii="Times New Roman" w:eastAsia="Times New Roman" w:hAnsi="Times New Roman" w:cs="Times New Roman"/>
        </w:rPr>
        <w:t xml:space="preserve">, but buying a used copy on Amazon is a good way to go too. </w:t>
      </w:r>
    </w:p>
    <w:p w:rsidR="003D32A1" w:rsidRPr="0088279E" w:rsidRDefault="007865BC" w:rsidP="003D32A1">
      <w:pPr>
        <w:pStyle w:val="normal0"/>
        <w:numPr>
          <w:ilvl w:val="0"/>
          <w:numId w:val="2"/>
        </w:numPr>
        <w:ind w:hanging="359"/>
        <w:contextualSpacing/>
        <w:rPr>
          <w:rFonts w:ascii="Times New Roman" w:eastAsia="Times New Roman" w:hAnsi="Times New Roman" w:cs="Times New Roman"/>
        </w:rPr>
      </w:pPr>
      <w:r w:rsidRPr="0088279E">
        <w:rPr>
          <w:rFonts w:ascii="Times New Roman" w:eastAsia="Times New Roman" w:hAnsi="Times New Roman" w:cs="Times New Roman"/>
        </w:rPr>
        <w:t xml:space="preserve">Access to </w:t>
      </w:r>
      <w:proofErr w:type="spellStart"/>
      <w:r w:rsidRPr="0088279E">
        <w:rPr>
          <w:rFonts w:ascii="Times New Roman" w:eastAsia="Times New Roman" w:hAnsi="Times New Roman" w:cs="Times New Roman"/>
        </w:rPr>
        <w:t>GoogleDrive</w:t>
      </w:r>
      <w:proofErr w:type="spellEnd"/>
      <w:r w:rsidRPr="0088279E">
        <w:rPr>
          <w:rFonts w:ascii="Times New Roman" w:eastAsia="Times New Roman" w:hAnsi="Times New Roman" w:cs="Times New Roman"/>
        </w:rPr>
        <w:t xml:space="preserve"> and </w:t>
      </w:r>
      <w:r w:rsidR="005E2DB6" w:rsidRPr="0088279E">
        <w:rPr>
          <w:rFonts w:ascii="Times New Roman" w:eastAsia="Times New Roman" w:hAnsi="Times New Roman" w:cs="Times New Roman"/>
        </w:rPr>
        <w:t xml:space="preserve">a </w:t>
      </w:r>
      <w:proofErr w:type="spellStart"/>
      <w:r w:rsidR="005E2DB6" w:rsidRPr="0088279E">
        <w:rPr>
          <w:rFonts w:ascii="Times New Roman" w:eastAsia="Times New Roman" w:hAnsi="Times New Roman" w:cs="Times New Roman"/>
        </w:rPr>
        <w:t>blogging</w:t>
      </w:r>
      <w:proofErr w:type="spellEnd"/>
      <w:r w:rsidR="005E2DB6" w:rsidRPr="0088279E">
        <w:rPr>
          <w:rFonts w:ascii="Times New Roman" w:eastAsia="Times New Roman" w:hAnsi="Times New Roman" w:cs="Times New Roman"/>
        </w:rPr>
        <w:t xml:space="preserve"> platform of your choice</w:t>
      </w:r>
    </w:p>
    <w:p w:rsidR="00003FEF" w:rsidRPr="0088279E" w:rsidRDefault="003D32A1" w:rsidP="003D32A1">
      <w:pPr>
        <w:pStyle w:val="normal0"/>
        <w:numPr>
          <w:ilvl w:val="0"/>
          <w:numId w:val="2"/>
        </w:numPr>
        <w:ind w:hanging="359"/>
        <w:contextualSpacing/>
        <w:rPr>
          <w:rFonts w:ascii="Times New Roman" w:eastAsia="Times New Roman" w:hAnsi="Times New Roman" w:cs="Times New Roman"/>
        </w:rPr>
      </w:pPr>
      <w:r w:rsidRPr="0088279E">
        <w:rPr>
          <w:rFonts w:ascii="Times New Roman" w:hAnsi="Times New Roman"/>
          <w:color w:val="222222"/>
          <w:szCs w:val="17"/>
          <w:shd w:val="clear" w:color="auto" w:fill="FFFFFF"/>
        </w:rPr>
        <w:t xml:space="preserve">A laptop computer with wireless access — bring to class, fully charged every class period. If you don’t own a laptop, please see Jason </w:t>
      </w:r>
      <w:proofErr w:type="spellStart"/>
      <w:r w:rsidRPr="0088279E">
        <w:rPr>
          <w:rFonts w:ascii="Times New Roman" w:hAnsi="Times New Roman"/>
          <w:color w:val="222222"/>
          <w:szCs w:val="17"/>
          <w:shd w:val="clear" w:color="auto" w:fill="FFFFFF"/>
        </w:rPr>
        <w:t>Palmeri</w:t>
      </w:r>
      <w:proofErr w:type="spellEnd"/>
      <w:r w:rsidRPr="0088279E">
        <w:rPr>
          <w:rFonts w:ascii="Times New Roman" w:hAnsi="Times New Roman"/>
          <w:color w:val="222222"/>
          <w:szCs w:val="17"/>
          <w:shd w:val="clear" w:color="auto" w:fill="FFFFFF"/>
        </w:rPr>
        <w:t xml:space="preserve">, the director of the Writing Program, Bachelor Hall room 356 to see about switching to a computer lab section. </w:t>
      </w:r>
    </w:p>
    <w:p w:rsidR="00003FEF" w:rsidRPr="0088279E" w:rsidRDefault="007865BC">
      <w:pPr>
        <w:pStyle w:val="normal0"/>
        <w:numPr>
          <w:ilvl w:val="0"/>
          <w:numId w:val="2"/>
        </w:numPr>
        <w:ind w:hanging="359"/>
        <w:contextualSpacing/>
        <w:rPr>
          <w:rFonts w:ascii="Times New Roman" w:eastAsia="Times New Roman" w:hAnsi="Times New Roman" w:cs="Times New Roman"/>
        </w:rPr>
      </w:pPr>
      <w:r w:rsidRPr="0088279E">
        <w:rPr>
          <w:rFonts w:ascii="Times New Roman" w:eastAsia="Times New Roman" w:hAnsi="Times New Roman" w:cs="Times New Roman"/>
        </w:rPr>
        <w:t>A positive attitude and willingness to contribute to our class community :)</w:t>
      </w:r>
    </w:p>
    <w:p w:rsidR="00003FEF" w:rsidRPr="00323AFF" w:rsidRDefault="00003FEF">
      <w:pPr>
        <w:pStyle w:val="normal0"/>
      </w:pPr>
    </w:p>
    <w:p w:rsidR="00003FEF" w:rsidRPr="00323AFF" w:rsidRDefault="007865BC">
      <w:pPr>
        <w:pStyle w:val="normal0"/>
        <w:rPr>
          <w:color w:val="auto"/>
        </w:rPr>
      </w:pPr>
      <w:r w:rsidRPr="00323AFF">
        <w:rPr>
          <w:rFonts w:ascii="Impact" w:eastAsia="Impact" w:hAnsi="Impact" w:cs="Impact"/>
          <w:color w:val="auto"/>
          <w:highlight w:val="white"/>
        </w:rPr>
        <w:t>Major Projects &amp; Grading</w:t>
      </w:r>
    </w:p>
    <w:p w:rsidR="00003FEF" w:rsidRPr="00323AFF" w:rsidRDefault="007865BC">
      <w:pPr>
        <w:pStyle w:val="normal0"/>
      </w:pPr>
      <w:r w:rsidRPr="00323AFF">
        <w:rPr>
          <w:rFonts w:ascii="Times New Roman" w:eastAsia="Times New Roman" w:hAnsi="Times New Roman" w:cs="Times New Roman"/>
          <w:i/>
          <w:color w:val="444444"/>
          <w:highlight w:val="white"/>
        </w:rPr>
        <w:t>Inquiry 1: Close Reading (10%)</w:t>
      </w:r>
    </w:p>
    <w:p w:rsidR="00003FEF" w:rsidRPr="00323AFF" w:rsidRDefault="007865BC">
      <w:pPr>
        <w:pStyle w:val="normal0"/>
        <w:rPr>
          <w:rFonts w:ascii="Times New Roman" w:eastAsia="Times New Roman" w:hAnsi="Times New Roman" w:cs="Times New Roman"/>
          <w:color w:val="444444"/>
          <w:highlight w:val="white"/>
        </w:rPr>
      </w:pPr>
      <w:r w:rsidRPr="00323AFF">
        <w:rPr>
          <w:rFonts w:ascii="Times New Roman" w:eastAsia="Times New Roman" w:hAnsi="Times New Roman" w:cs="Times New Roman"/>
          <w:color w:val="444444"/>
          <w:highlight w:val="white"/>
        </w:rPr>
        <w:t xml:space="preserve">You will write </w:t>
      </w:r>
      <w:r w:rsidR="00397D65" w:rsidRPr="00323AFF">
        <w:rPr>
          <w:rFonts w:ascii="Times New Roman" w:eastAsia="Times New Roman" w:hAnsi="Times New Roman" w:cs="Times New Roman"/>
          <w:color w:val="444444"/>
          <w:highlight w:val="white"/>
        </w:rPr>
        <w:t>paper on a close reading of a scene in a film, illuminating what your close reading reveals about the text as a whole regarding a component you find significant (a theme, central message, symbolism, etc.).</w:t>
      </w:r>
    </w:p>
    <w:p w:rsidR="00003FEF" w:rsidRPr="00323AFF" w:rsidRDefault="00003FEF">
      <w:pPr>
        <w:pStyle w:val="normal0"/>
      </w:pPr>
    </w:p>
    <w:p w:rsidR="00003FEF" w:rsidRPr="00323AFF" w:rsidRDefault="007865BC">
      <w:pPr>
        <w:pStyle w:val="normal0"/>
      </w:pPr>
      <w:r w:rsidRPr="00323AFF">
        <w:rPr>
          <w:rFonts w:ascii="Times New Roman" w:eastAsia="Times New Roman" w:hAnsi="Times New Roman" w:cs="Times New Roman"/>
          <w:i/>
          <w:color w:val="444444"/>
          <w:highlight w:val="white"/>
        </w:rPr>
        <w:t xml:space="preserve">Inquiry 2: </w:t>
      </w:r>
      <w:r w:rsidR="003E5AAC">
        <w:rPr>
          <w:rFonts w:ascii="Times New Roman" w:eastAsia="Times New Roman" w:hAnsi="Times New Roman" w:cs="Times New Roman"/>
          <w:i/>
          <w:color w:val="444444"/>
          <w:highlight w:val="white"/>
        </w:rPr>
        <w:t xml:space="preserve">Best Picture Research Project </w:t>
      </w:r>
      <w:r w:rsidR="001677F8" w:rsidRPr="00323AFF">
        <w:rPr>
          <w:rFonts w:ascii="Times New Roman" w:eastAsia="Times New Roman" w:hAnsi="Times New Roman" w:cs="Times New Roman"/>
          <w:i/>
          <w:color w:val="444444"/>
          <w:highlight w:val="white"/>
        </w:rPr>
        <w:t>(25</w:t>
      </w:r>
      <w:r w:rsidRPr="00323AFF">
        <w:rPr>
          <w:rFonts w:ascii="Times New Roman" w:eastAsia="Times New Roman" w:hAnsi="Times New Roman" w:cs="Times New Roman"/>
          <w:i/>
          <w:color w:val="444444"/>
          <w:highlight w:val="white"/>
        </w:rPr>
        <w:t>%)</w:t>
      </w:r>
    </w:p>
    <w:p w:rsidR="00003FEF" w:rsidRPr="00323AFF" w:rsidRDefault="007865BC">
      <w:pPr>
        <w:pStyle w:val="normal0"/>
      </w:pPr>
      <w:r w:rsidRPr="00323AFF">
        <w:rPr>
          <w:rFonts w:ascii="Times New Roman" w:eastAsia="Times New Roman" w:hAnsi="Times New Roman" w:cs="Times New Roman"/>
          <w:color w:val="444444"/>
          <w:highlight w:val="white"/>
        </w:rPr>
        <w:t>You will select a film that was nominated for or won the Best Picture Oscar</w:t>
      </w:r>
      <w:r w:rsidR="00397D65" w:rsidRPr="00323AFF">
        <w:rPr>
          <w:rFonts w:ascii="Times New Roman" w:eastAsia="Times New Roman" w:hAnsi="Times New Roman" w:cs="Times New Roman"/>
          <w:color w:val="444444"/>
          <w:highlight w:val="white"/>
        </w:rPr>
        <w:t xml:space="preserve"> </w:t>
      </w:r>
      <w:r w:rsidRPr="00323AFF">
        <w:rPr>
          <w:rFonts w:ascii="Times New Roman" w:eastAsia="Times New Roman" w:hAnsi="Times New Roman" w:cs="Times New Roman"/>
          <w:color w:val="444444"/>
          <w:highlight w:val="white"/>
        </w:rPr>
        <w:t xml:space="preserve">and work towards understanding, through research and close reading of the film, how the historical/cultural context of the film influenced the way it was created and received. </w:t>
      </w:r>
    </w:p>
    <w:p w:rsidR="00003FEF" w:rsidRPr="00323AFF" w:rsidRDefault="00003FEF">
      <w:pPr>
        <w:pStyle w:val="normal0"/>
        <w:spacing w:line="240" w:lineRule="auto"/>
      </w:pPr>
    </w:p>
    <w:p w:rsidR="00003FEF" w:rsidRPr="00323AFF" w:rsidRDefault="007865BC">
      <w:pPr>
        <w:pStyle w:val="normal0"/>
        <w:spacing w:line="240" w:lineRule="auto"/>
      </w:pPr>
      <w:r w:rsidRPr="00323AFF">
        <w:rPr>
          <w:rFonts w:ascii="Times New Roman" w:eastAsia="Times New Roman" w:hAnsi="Times New Roman" w:cs="Times New Roman"/>
          <w:i/>
          <w:color w:val="444444"/>
          <w:highlight w:val="white"/>
        </w:rPr>
        <w:t>Inquiry</w:t>
      </w:r>
      <w:r w:rsidR="000C130E" w:rsidRPr="00323AFF">
        <w:rPr>
          <w:rFonts w:ascii="Times New Roman" w:eastAsia="Times New Roman" w:hAnsi="Times New Roman" w:cs="Times New Roman"/>
          <w:i/>
          <w:color w:val="444444"/>
          <w:highlight w:val="white"/>
        </w:rPr>
        <w:t xml:space="preserve"> 3: </w:t>
      </w:r>
      <w:r w:rsidR="003E5AAC">
        <w:rPr>
          <w:rFonts w:ascii="Times New Roman" w:eastAsia="Times New Roman" w:hAnsi="Times New Roman" w:cs="Times New Roman"/>
          <w:i/>
          <w:color w:val="444444"/>
          <w:highlight w:val="white"/>
        </w:rPr>
        <w:t>Personal Canon</w:t>
      </w:r>
      <w:r w:rsidR="000C130E" w:rsidRPr="00323AFF">
        <w:rPr>
          <w:rFonts w:ascii="Times New Roman" w:eastAsia="Times New Roman" w:hAnsi="Times New Roman" w:cs="Times New Roman"/>
          <w:i/>
          <w:color w:val="444444"/>
          <w:highlight w:val="white"/>
        </w:rPr>
        <w:t xml:space="preserve"> (20</w:t>
      </w:r>
      <w:r w:rsidRPr="00323AFF">
        <w:rPr>
          <w:rFonts w:ascii="Times New Roman" w:eastAsia="Times New Roman" w:hAnsi="Times New Roman" w:cs="Times New Roman"/>
          <w:i/>
          <w:color w:val="444444"/>
          <w:highlight w:val="white"/>
        </w:rPr>
        <w:t>%)</w:t>
      </w:r>
    </w:p>
    <w:p w:rsidR="00003FEF" w:rsidRPr="00323AFF" w:rsidRDefault="007865BC">
      <w:pPr>
        <w:pStyle w:val="normal0"/>
      </w:pPr>
      <w:r w:rsidRPr="00323AFF">
        <w:rPr>
          <w:rFonts w:ascii="Times New Roman" w:eastAsia="Times New Roman" w:hAnsi="Times New Roman" w:cs="Times New Roman"/>
          <w:color w:val="444444"/>
          <w:highlight w:val="white"/>
        </w:rPr>
        <w:t xml:space="preserve">You will compile a list of texts you feel should be celebrated, but perhaps aren’t, working towards understanding why you perceive these texts as having value. </w:t>
      </w:r>
      <w:r w:rsidR="00397D65" w:rsidRPr="00323AFF">
        <w:rPr>
          <w:rFonts w:ascii="Times New Roman" w:eastAsia="Times New Roman" w:hAnsi="Times New Roman" w:cs="Times New Roman"/>
          <w:color w:val="444444"/>
          <w:highlight w:val="white"/>
        </w:rPr>
        <w:t xml:space="preserve">You will </w:t>
      </w:r>
      <w:r w:rsidR="003D32A1">
        <w:rPr>
          <w:rFonts w:ascii="Times New Roman" w:eastAsia="Times New Roman" w:hAnsi="Times New Roman" w:cs="Times New Roman"/>
          <w:color w:val="444444"/>
          <w:highlight w:val="white"/>
        </w:rPr>
        <w:t xml:space="preserve">informally </w:t>
      </w:r>
      <w:r w:rsidR="00397D65" w:rsidRPr="00323AFF">
        <w:rPr>
          <w:rFonts w:ascii="Times New Roman" w:eastAsia="Times New Roman" w:hAnsi="Times New Roman" w:cs="Times New Roman"/>
          <w:color w:val="444444"/>
          <w:highlight w:val="white"/>
        </w:rPr>
        <w:t xml:space="preserve">present one of the texts from your list to the class. </w:t>
      </w:r>
      <w:r w:rsidRPr="00323AFF">
        <w:rPr>
          <w:rFonts w:ascii="Times New Roman" w:eastAsia="Times New Roman" w:hAnsi="Times New Roman" w:cs="Times New Roman"/>
          <w:color w:val="444444"/>
          <w:highlight w:val="white"/>
        </w:rPr>
        <w:t>An accompanying reflective letter will explore how your personal experiences and the contexts you live in affect the way you perceive texts.</w:t>
      </w:r>
    </w:p>
    <w:p w:rsidR="00003FEF" w:rsidRPr="00323AFF" w:rsidRDefault="00003FEF">
      <w:pPr>
        <w:pStyle w:val="normal0"/>
      </w:pPr>
    </w:p>
    <w:p w:rsidR="00003FEF" w:rsidRPr="003D32A1" w:rsidRDefault="000C130E">
      <w:pPr>
        <w:pStyle w:val="normal0"/>
      </w:pPr>
      <w:r w:rsidRPr="003D32A1">
        <w:rPr>
          <w:rFonts w:ascii="Times New Roman" w:eastAsia="Times New Roman" w:hAnsi="Times New Roman" w:cs="Times New Roman"/>
          <w:i/>
          <w:color w:val="444444"/>
        </w:rPr>
        <w:t xml:space="preserve">Inquiry 4: </w:t>
      </w:r>
      <w:r w:rsidR="00DD3035" w:rsidRPr="003D32A1">
        <w:rPr>
          <w:rFonts w:ascii="Times New Roman" w:eastAsia="Times New Roman" w:hAnsi="Times New Roman" w:cs="Times New Roman"/>
          <w:i/>
          <w:color w:val="444444"/>
        </w:rPr>
        <w:t>Director’s Commentary Portfolio</w:t>
      </w:r>
      <w:r w:rsidRPr="003D32A1">
        <w:rPr>
          <w:rFonts w:ascii="Times New Roman" w:eastAsia="Times New Roman" w:hAnsi="Times New Roman" w:cs="Times New Roman"/>
          <w:i/>
          <w:color w:val="444444"/>
        </w:rPr>
        <w:t xml:space="preserve"> (15</w:t>
      </w:r>
      <w:r w:rsidR="007865BC" w:rsidRPr="003D32A1">
        <w:rPr>
          <w:rFonts w:ascii="Times New Roman" w:eastAsia="Times New Roman" w:hAnsi="Times New Roman" w:cs="Times New Roman"/>
          <w:i/>
          <w:color w:val="444444"/>
        </w:rPr>
        <w:t>%)</w:t>
      </w:r>
    </w:p>
    <w:p w:rsidR="00DD3035" w:rsidRPr="003D32A1" w:rsidRDefault="007865BC">
      <w:pPr>
        <w:pStyle w:val="normal0"/>
        <w:rPr>
          <w:rFonts w:ascii="Times New Roman" w:eastAsia="Times New Roman" w:hAnsi="Times New Roman" w:cs="Times New Roman"/>
          <w:color w:val="444444"/>
        </w:rPr>
      </w:pPr>
      <w:r w:rsidRPr="003D32A1">
        <w:rPr>
          <w:rFonts w:ascii="Times New Roman" w:eastAsia="Times New Roman" w:hAnsi="Times New Roman" w:cs="Times New Roman"/>
          <w:color w:val="444444"/>
        </w:rPr>
        <w:t xml:space="preserve">You will create a portfolio of writing you’ve completed </w:t>
      </w:r>
      <w:r w:rsidR="00DD3035" w:rsidRPr="003D32A1">
        <w:rPr>
          <w:rFonts w:ascii="Times New Roman" w:eastAsia="Times New Roman" w:hAnsi="Times New Roman" w:cs="Times New Roman"/>
          <w:color w:val="444444"/>
        </w:rPr>
        <w:t xml:space="preserve">in English 112, adding a “director’s commentary” throughout using the comment feature in Word. By close reading your </w:t>
      </w:r>
      <w:r w:rsidR="003D32A1">
        <w:rPr>
          <w:rFonts w:ascii="Times New Roman" w:eastAsia="Times New Roman" w:hAnsi="Times New Roman" w:cs="Times New Roman"/>
          <w:color w:val="444444"/>
        </w:rPr>
        <w:t xml:space="preserve">own </w:t>
      </w:r>
      <w:r w:rsidR="00DD3035" w:rsidRPr="003D32A1">
        <w:rPr>
          <w:rFonts w:ascii="Times New Roman" w:eastAsia="Times New Roman" w:hAnsi="Times New Roman" w:cs="Times New Roman"/>
          <w:color w:val="444444"/>
        </w:rPr>
        <w:t xml:space="preserve">work and </w:t>
      </w:r>
      <w:r w:rsidR="003D32A1">
        <w:rPr>
          <w:rFonts w:ascii="Times New Roman" w:eastAsia="Times New Roman" w:hAnsi="Times New Roman" w:cs="Times New Roman"/>
          <w:color w:val="444444"/>
        </w:rPr>
        <w:t xml:space="preserve">discussing the “behind the scenes” moments of your writing, </w:t>
      </w:r>
      <w:r w:rsidR="00DD3035" w:rsidRPr="003D32A1">
        <w:rPr>
          <w:rFonts w:ascii="Times New Roman" w:eastAsia="Times New Roman" w:hAnsi="Times New Roman" w:cs="Times New Roman"/>
          <w:color w:val="444444"/>
        </w:rPr>
        <w:t>you should come to some conclusion about</w:t>
      </w:r>
      <w:r w:rsidR="003D32A1" w:rsidRPr="003D32A1">
        <w:rPr>
          <w:rFonts w:ascii="Times New Roman" w:eastAsia="Times New Roman" w:hAnsi="Times New Roman" w:cs="Times New Roman"/>
          <w:color w:val="444444"/>
        </w:rPr>
        <w:t xml:space="preserve"> what you learned this semester.</w:t>
      </w:r>
    </w:p>
    <w:p w:rsidR="00003FEF" w:rsidRPr="00323AFF" w:rsidRDefault="00003FEF">
      <w:pPr>
        <w:pStyle w:val="normal0"/>
      </w:pPr>
    </w:p>
    <w:p w:rsidR="00003FEF" w:rsidRPr="00323AFF" w:rsidRDefault="00C15EAB">
      <w:pPr>
        <w:pStyle w:val="normal0"/>
      </w:pPr>
      <w:proofErr w:type="spellStart"/>
      <w:r w:rsidRPr="00323AFF">
        <w:rPr>
          <w:rFonts w:ascii="Times New Roman" w:eastAsia="Times New Roman" w:hAnsi="Times New Roman" w:cs="Times New Roman"/>
          <w:i/>
          <w:color w:val="444444"/>
          <w:highlight w:val="white"/>
        </w:rPr>
        <w:t>Blogging</w:t>
      </w:r>
      <w:proofErr w:type="spellEnd"/>
      <w:r w:rsidRPr="00323AFF">
        <w:rPr>
          <w:rFonts w:ascii="Times New Roman" w:eastAsia="Times New Roman" w:hAnsi="Times New Roman" w:cs="Times New Roman"/>
          <w:i/>
          <w:color w:val="444444"/>
          <w:highlight w:val="white"/>
        </w:rPr>
        <w:t>/Informal Writing (15</w:t>
      </w:r>
      <w:r w:rsidR="007865BC" w:rsidRPr="00323AFF">
        <w:rPr>
          <w:rFonts w:ascii="Times New Roman" w:eastAsia="Times New Roman" w:hAnsi="Times New Roman" w:cs="Times New Roman"/>
          <w:i/>
          <w:color w:val="444444"/>
          <w:highlight w:val="white"/>
        </w:rPr>
        <w:t>%)</w:t>
      </w:r>
    </w:p>
    <w:p w:rsidR="00D371D7" w:rsidRPr="00323AFF" w:rsidRDefault="00397D65">
      <w:pPr>
        <w:pStyle w:val="normal0"/>
        <w:rPr>
          <w:rFonts w:ascii="Times New Roman" w:eastAsia="Times New Roman" w:hAnsi="Times New Roman" w:cs="Times New Roman"/>
          <w:color w:val="444444"/>
          <w:highlight w:val="white"/>
        </w:rPr>
      </w:pPr>
      <w:r w:rsidRPr="00323AFF">
        <w:rPr>
          <w:rFonts w:ascii="Times New Roman" w:eastAsia="Times New Roman" w:hAnsi="Times New Roman" w:cs="Times New Roman"/>
          <w:color w:val="444444"/>
          <w:highlight w:val="white"/>
        </w:rPr>
        <w:t xml:space="preserve">You will set up and maintain an individual </w:t>
      </w:r>
      <w:proofErr w:type="spellStart"/>
      <w:r w:rsidRPr="00323AFF">
        <w:rPr>
          <w:rFonts w:ascii="Times New Roman" w:eastAsia="Times New Roman" w:hAnsi="Times New Roman" w:cs="Times New Roman"/>
          <w:color w:val="444444"/>
          <w:highlight w:val="white"/>
        </w:rPr>
        <w:t>blog</w:t>
      </w:r>
      <w:proofErr w:type="spellEnd"/>
      <w:r w:rsidRPr="00323AFF">
        <w:rPr>
          <w:rFonts w:ascii="Times New Roman" w:eastAsia="Times New Roman" w:hAnsi="Times New Roman" w:cs="Times New Roman"/>
          <w:color w:val="444444"/>
          <w:highlight w:val="white"/>
        </w:rPr>
        <w:t xml:space="preserve"> where you will record </w:t>
      </w:r>
      <w:r w:rsidR="00D371D7" w:rsidRPr="00323AFF">
        <w:rPr>
          <w:rFonts w:ascii="Times New Roman" w:eastAsia="Times New Roman" w:hAnsi="Times New Roman" w:cs="Times New Roman"/>
          <w:color w:val="444444"/>
          <w:highlight w:val="white"/>
        </w:rPr>
        <w:t xml:space="preserve">any </w:t>
      </w:r>
      <w:proofErr w:type="spellStart"/>
      <w:r w:rsidR="00D371D7" w:rsidRPr="00323AFF">
        <w:rPr>
          <w:rFonts w:ascii="Times New Roman" w:eastAsia="Times New Roman" w:hAnsi="Times New Roman" w:cs="Times New Roman"/>
          <w:color w:val="444444"/>
          <w:highlight w:val="white"/>
        </w:rPr>
        <w:t>freewriting</w:t>
      </w:r>
      <w:proofErr w:type="spellEnd"/>
      <w:r w:rsidR="00D371D7" w:rsidRPr="00323AFF">
        <w:rPr>
          <w:rFonts w:ascii="Times New Roman" w:eastAsia="Times New Roman" w:hAnsi="Times New Roman" w:cs="Times New Roman"/>
          <w:color w:val="444444"/>
          <w:highlight w:val="white"/>
        </w:rPr>
        <w:t xml:space="preserve"> or informal response writing throughout the semester (this will also serve as a space for you to keep track of your research in inquiry 2). While </w:t>
      </w:r>
      <w:proofErr w:type="spellStart"/>
      <w:r w:rsidR="00D371D7" w:rsidRPr="00323AFF">
        <w:rPr>
          <w:rFonts w:ascii="Times New Roman" w:eastAsia="Times New Roman" w:hAnsi="Times New Roman" w:cs="Times New Roman"/>
          <w:color w:val="444444"/>
          <w:highlight w:val="white"/>
        </w:rPr>
        <w:t>blog</w:t>
      </w:r>
      <w:proofErr w:type="spellEnd"/>
      <w:r w:rsidR="00D371D7" w:rsidRPr="00323AFF">
        <w:rPr>
          <w:rFonts w:ascii="Times New Roman" w:eastAsia="Times New Roman" w:hAnsi="Times New Roman" w:cs="Times New Roman"/>
          <w:color w:val="444444"/>
          <w:highlight w:val="white"/>
        </w:rPr>
        <w:t xml:space="preserve"> posts are assigned with a prompt, please note that these are simply guides-- don’t let them limit you to what you want to write about. You’re welcome to use any </w:t>
      </w:r>
      <w:proofErr w:type="spellStart"/>
      <w:r w:rsidR="00D371D7" w:rsidRPr="00323AFF">
        <w:rPr>
          <w:rFonts w:ascii="Times New Roman" w:eastAsia="Times New Roman" w:hAnsi="Times New Roman" w:cs="Times New Roman"/>
          <w:color w:val="444444"/>
          <w:highlight w:val="white"/>
        </w:rPr>
        <w:t>blogging</w:t>
      </w:r>
      <w:proofErr w:type="spellEnd"/>
      <w:r w:rsidR="00D371D7" w:rsidRPr="00323AFF">
        <w:rPr>
          <w:rFonts w:ascii="Times New Roman" w:eastAsia="Times New Roman" w:hAnsi="Times New Roman" w:cs="Times New Roman"/>
          <w:color w:val="444444"/>
          <w:highlight w:val="white"/>
        </w:rPr>
        <w:t xml:space="preserve"> platform you prefer, but please toggle the settings so your </w:t>
      </w:r>
      <w:proofErr w:type="spellStart"/>
      <w:r w:rsidR="00D371D7" w:rsidRPr="00323AFF">
        <w:rPr>
          <w:rFonts w:ascii="Times New Roman" w:eastAsia="Times New Roman" w:hAnsi="Times New Roman" w:cs="Times New Roman"/>
          <w:color w:val="444444"/>
          <w:highlight w:val="white"/>
        </w:rPr>
        <w:t>blog</w:t>
      </w:r>
      <w:proofErr w:type="spellEnd"/>
      <w:r w:rsidR="00D371D7" w:rsidRPr="00323AFF">
        <w:rPr>
          <w:rFonts w:ascii="Times New Roman" w:eastAsia="Times New Roman" w:hAnsi="Times New Roman" w:cs="Times New Roman"/>
          <w:color w:val="444444"/>
          <w:highlight w:val="white"/>
        </w:rPr>
        <w:t xml:space="preserve"> is </w:t>
      </w:r>
      <w:r w:rsidR="00D371D7" w:rsidRPr="003D32A1">
        <w:rPr>
          <w:rFonts w:ascii="Times New Roman" w:eastAsia="Times New Roman" w:hAnsi="Times New Roman" w:cs="Times New Roman"/>
          <w:b/>
          <w:color w:val="444444"/>
          <w:highlight w:val="white"/>
        </w:rPr>
        <w:t>public</w:t>
      </w:r>
      <w:r w:rsidR="00D371D7" w:rsidRPr="00323AFF">
        <w:rPr>
          <w:rFonts w:ascii="Times New Roman" w:eastAsia="Times New Roman" w:hAnsi="Times New Roman" w:cs="Times New Roman"/>
          <w:color w:val="444444"/>
          <w:highlight w:val="white"/>
        </w:rPr>
        <w:t xml:space="preserve">, displays the </w:t>
      </w:r>
      <w:r w:rsidR="00D371D7" w:rsidRPr="003D32A1">
        <w:rPr>
          <w:rFonts w:ascii="Times New Roman" w:eastAsia="Times New Roman" w:hAnsi="Times New Roman" w:cs="Times New Roman"/>
          <w:b/>
          <w:color w:val="444444"/>
          <w:highlight w:val="white"/>
        </w:rPr>
        <w:t>date and time of each post</w:t>
      </w:r>
      <w:r w:rsidR="00D371D7" w:rsidRPr="00323AFF">
        <w:rPr>
          <w:rFonts w:ascii="Times New Roman" w:eastAsia="Times New Roman" w:hAnsi="Times New Roman" w:cs="Times New Roman"/>
          <w:color w:val="444444"/>
          <w:highlight w:val="white"/>
        </w:rPr>
        <w:t xml:space="preserve">, and </w:t>
      </w:r>
      <w:r w:rsidR="00D371D7" w:rsidRPr="003D32A1">
        <w:rPr>
          <w:rFonts w:ascii="Times New Roman" w:eastAsia="Times New Roman" w:hAnsi="Times New Roman" w:cs="Times New Roman"/>
          <w:b/>
          <w:color w:val="444444"/>
          <w:highlight w:val="white"/>
        </w:rPr>
        <w:t>allows comments</w:t>
      </w:r>
      <w:r w:rsidR="00D371D7" w:rsidRPr="00323AFF">
        <w:rPr>
          <w:rFonts w:ascii="Times New Roman" w:eastAsia="Times New Roman" w:hAnsi="Times New Roman" w:cs="Times New Roman"/>
          <w:color w:val="444444"/>
          <w:highlight w:val="white"/>
        </w:rPr>
        <w:t xml:space="preserve"> from </w:t>
      </w:r>
      <w:r w:rsidR="003D32A1">
        <w:rPr>
          <w:rFonts w:ascii="Times New Roman" w:eastAsia="Times New Roman" w:hAnsi="Times New Roman" w:cs="Times New Roman"/>
          <w:color w:val="444444"/>
          <w:highlight w:val="white"/>
        </w:rPr>
        <w:t xml:space="preserve">visitors to your </w:t>
      </w:r>
      <w:proofErr w:type="spellStart"/>
      <w:r w:rsidR="003D32A1">
        <w:rPr>
          <w:rFonts w:ascii="Times New Roman" w:eastAsia="Times New Roman" w:hAnsi="Times New Roman" w:cs="Times New Roman"/>
          <w:color w:val="444444"/>
          <w:highlight w:val="white"/>
        </w:rPr>
        <w:t>blog</w:t>
      </w:r>
      <w:proofErr w:type="spellEnd"/>
      <w:r w:rsidR="00D371D7" w:rsidRPr="00323AFF">
        <w:rPr>
          <w:rFonts w:ascii="Times New Roman" w:eastAsia="Times New Roman" w:hAnsi="Times New Roman" w:cs="Times New Roman"/>
          <w:color w:val="444444"/>
          <w:highlight w:val="white"/>
        </w:rPr>
        <w:t xml:space="preserve">. </w:t>
      </w:r>
      <w:r w:rsidR="00DE424D">
        <w:rPr>
          <w:rFonts w:ascii="Times New Roman" w:eastAsia="Times New Roman" w:hAnsi="Times New Roman" w:cs="Times New Roman"/>
          <w:color w:val="444444"/>
          <w:highlight w:val="white"/>
        </w:rPr>
        <w:t>For each post, shoot for at least 150 words.</w:t>
      </w:r>
    </w:p>
    <w:p w:rsidR="00003FEF" w:rsidRPr="00323AFF" w:rsidRDefault="00003FEF">
      <w:pPr>
        <w:pStyle w:val="normal0"/>
      </w:pPr>
    </w:p>
    <w:p w:rsidR="00003FEF" w:rsidRPr="00323AFF" w:rsidRDefault="00D371D7">
      <w:pPr>
        <w:pStyle w:val="normal0"/>
      </w:pPr>
      <w:r w:rsidRPr="00323AFF">
        <w:rPr>
          <w:rFonts w:ascii="Times New Roman" w:eastAsia="Times New Roman" w:hAnsi="Times New Roman" w:cs="Times New Roman"/>
          <w:i/>
          <w:color w:val="444444"/>
          <w:highlight w:val="white"/>
        </w:rPr>
        <w:t>Attendance &amp; Participation (10</w:t>
      </w:r>
      <w:r w:rsidR="007865BC" w:rsidRPr="00323AFF">
        <w:rPr>
          <w:rFonts w:ascii="Times New Roman" w:eastAsia="Times New Roman" w:hAnsi="Times New Roman" w:cs="Times New Roman"/>
          <w:i/>
          <w:color w:val="444444"/>
          <w:highlight w:val="white"/>
        </w:rPr>
        <w:t>%)</w:t>
      </w:r>
    </w:p>
    <w:p w:rsidR="00003FEF" w:rsidRPr="00323AFF" w:rsidRDefault="007865BC">
      <w:pPr>
        <w:pStyle w:val="normal0"/>
        <w:rPr>
          <w:rFonts w:ascii="Times New Roman" w:eastAsia="Times New Roman" w:hAnsi="Times New Roman" w:cs="Times New Roman"/>
          <w:color w:val="444444"/>
          <w:highlight w:val="white"/>
        </w:rPr>
      </w:pPr>
      <w:r w:rsidRPr="00323AFF">
        <w:rPr>
          <w:rFonts w:ascii="Times New Roman" w:eastAsia="Times New Roman" w:hAnsi="Times New Roman" w:cs="Times New Roman"/>
          <w:color w:val="444444"/>
          <w:highlight w:val="white"/>
        </w:rPr>
        <w:t>Participation encompasses more than simply showing up-- consider how often you contribute verbally to our discussions</w:t>
      </w:r>
      <w:r w:rsidR="00D371D7" w:rsidRPr="00323AFF">
        <w:rPr>
          <w:rFonts w:ascii="Times New Roman" w:eastAsia="Times New Roman" w:hAnsi="Times New Roman" w:cs="Times New Roman"/>
          <w:color w:val="444444"/>
          <w:highlight w:val="white"/>
        </w:rPr>
        <w:t xml:space="preserve"> and in-class activities</w:t>
      </w:r>
      <w:r w:rsidRPr="00323AFF">
        <w:rPr>
          <w:rFonts w:ascii="Times New Roman" w:eastAsia="Times New Roman" w:hAnsi="Times New Roman" w:cs="Times New Roman"/>
          <w:color w:val="444444"/>
          <w:highlight w:val="white"/>
        </w:rPr>
        <w:t>, being on time and mentally present (paying attention, following directions, refraining from sleeping/</w:t>
      </w:r>
      <w:proofErr w:type="spellStart"/>
      <w:r w:rsidR="003D32A1">
        <w:rPr>
          <w:rFonts w:ascii="Times New Roman" w:eastAsia="Times New Roman" w:hAnsi="Times New Roman" w:cs="Times New Roman"/>
          <w:color w:val="444444"/>
          <w:highlight w:val="white"/>
        </w:rPr>
        <w:t>Facebooking</w:t>
      </w:r>
      <w:proofErr w:type="spellEnd"/>
      <w:r w:rsidRPr="00323AFF">
        <w:rPr>
          <w:rFonts w:ascii="Times New Roman" w:eastAsia="Times New Roman" w:hAnsi="Times New Roman" w:cs="Times New Roman"/>
          <w:color w:val="444444"/>
          <w:highlight w:val="white"/>
        </w:rPr>
        <w:t xml:space="preserve">, etc.), your preparedness in completing the readings and homework on time, your contributions to peer response, and your general attitude in class. Students who show they care about engaging actively with the course material typically do well. </w:t>
      </w:r>
      <w:r w:rsidRPr="003D32A1">
        <w:rPr>
          <w:rFonts w:ascii="Times New Roman" w:eastAsia="Times New Roman" w:hAnsi="Times New Roman" w:cs="Times New Roman"/>
          <w:b/>
          <w:color w:val="444444"/>
          <w:highlight w:val="white"/>
        </w:rPr>
        <w:t xml:space="preserve">Please note that for every absence past 2, </w:t>
      </w:r>
      <w:proofErr w:type="gramStart"/>
      <w:r w:rsidRPr="003D32A1">
        <w:rPr>
          <w:rFonts w:ascii="Times New Roman" w:eastAsia="Times New Roman" w:hAnsi="Times New Roman" w:cs="Times New Roman"/>
          <w:b/>
          <w:color w:val="444444"/>
          <w:highlight w:val="white"/>
        </w:rPr>
        <w:t>your attendance and participa</w:t>
      </w:r>
      <w:r w:rsidR="00D371D7" w:rsidRPr="003D32A1">
        <w:rPr>
          <w:rFonts w:ascii="Times New Roman" w:eastAsia="Times New Roman" w:hAnsi="Times New Roman" w:cs="Times New Roman"/>
          <w:b/>
          <w:color w:val="444444"/>
          <w:highlight w:val="white"/>
        </w:rPr>
        <w:t>tion grade will be reduced by 10</w:t>
      </w:r>
      <w:r w:rsidRPr="003D32A1">
        <w:rPr>
          <w:rFonts w:ascii="Times New Roman" w:eastAsia="Times New Roman" w:hAnsi="Times New Roman" w:cs="Times New Roman"/>
          <w:b/>
          <w:color w:val="444444"/>
          <w:highlight w:val="white"/>
        </w:rPr>
        <w:t xml:space="preserve"> points</w:t>
      </w:r>
      <w:proofErr w:type="gramEnd"/>
      <w:r w:rsidRPr="003D32A1">
        <w:rPr>
          <w:rFonts w:ascii="Times New Roman" w:eastAsia="Times New Roman" w:hAnsi="Times New Roman" w:cs="Times New Roman"/>
          <w:b/>
          <w:color w:val="444444"/>
          <w:highlight w:val="white"/>
        </w:rPr>
        <w:t xml:space="preserve">. </w:t>
      </w:r>
    </w:p>
    <w:p w:rsidR="00003FEF" w:rsidRPr="00323AFF" w:rsidRDefault="00003FEF">
      <w:pPr>
        <w:pStyle w:val="normal0"/>
      </w:pPr>
    </w:p>
    <w:p w:rsidR="00003FEF" w:rsidRPr="00323AFF" w:rsidRDefault="007865BC">
      <w:pPr>
        <w:pStyle w:val="normal0"/>
      </w:pPr>
      <w:r w:rsidRPr="00323AFF">
        <w:rPr>
          <w:rFonts w:ascii="Times New Roman" w:eastAsia="Times New Roman" w:hAnsi="Times New Roman" w:cs="Times New Roman"/>
          <w:i/>
          <w:color w:val="444444"/>
          <w:highlight w:val="white"/>
        </w:rPr>
        <w:t>Conferencing (5%)</w:t>
      </w:r>
    </w:p>
    <w:p w:rsidR="00003FEF" w:rsidRPr="00323AFF" w:rsidRDefault="007865BC">
      <w:pPr>
        <w:pStyle w:val="normal0"/>
      </w:pPr>
      <w:r w:rsidRPr="00323AFF">
        <w:rPr>
          <w:rFonts w:ascii="Times New Roman" w:eastAsia="Times New Roman" w:hAnsi="Times New Roman" w:cs="Times New Roman"/>
          <w:color w:val="444444"/>
          <w:highlight w:val="white"/>
        </w:rPr>
        <w:t>We will conference individually twice throughout th</w:t>
      </w:r>
      <w:r w:rsidR="00D371D7" w:rsidRPr="00323AFF">
        <w:rPr>
          <w:rFonts w:ascii="Times New Roman" w:eastAsia="Times New Roman" w:hAnsi="Times New Roman" w:cs="Times New Roman"/>
          <w:color w:val="444444"/>
          <w:highlight w:val="white"/>
        </w:rPr>
        <w:t xml:space="preserve">e course of the semester—once </w:t>
      </w:r>
      <w:r w:rsidRPr="00323AFF">
        <w:rPr>
          <w:rFonts w:ascii="Times New Roman" w:eastAsia="Times New Roman" w:hAnsi="Times New Roman" w:cs="Times New Roman"/>
          <w:color w:val="444444"/>
          <w:highlight w:val="white"/>
        </w:rPr>
        <w:t>for inquiry 2 and once for another inquiry of your</w:t>
      </w:r>
      <w:r w:rsidR="00D371D7" w:rsidRPr="00323AFF">
        <w:rPr>
          <w:rFonts w:ascii="Times New Roman" w:eastAsia="Times New Roman" w:hAnsi="Times New Roman" w:cs="Times New Roman"/>
          <w:color w:val="444444"/>
          <w:highlight w:val="white"/>
        </w:rPr>
        <w:t xml:space="preserve"> choosing during my office hours</w:t>
      </w:r>
      <w:r w:rsidRPr="00323AFF">
        <w:rPr>
          <w:rFonts w:ascii="Times New Roman" w:eastAsia="Times New Roman" w:hAnsi="Times New Roman" w:cs="Times New Roman"/>
          <w:color w:val="444444"/>
          <w:highlight w:val="white"/>
        </w:rPr>
        <w:t xml:space="preserve">. It’s your responsibility to sign up for a conference, show up on time and come prepared to discuss your writing in an </w:t>
      </w:r>
      <w:proofErr w:type="gramStart"/>
      <w:r w:rsidRPr="00323AFF">
        <w:rPr>
          <w:rFonts w:ascii="Times New Roman" w:eastAsia="Times New Roman" w:hAnsi="Times New Roman" w:cs="Times New Roman"/>
          <w:color w:val="444444"/>
          <w:highlight w:val="white"/>
        </w:rPr>
        <w:t>engaged</w:t>
      </w:r>
      <w:proofErr w:type="gramEnd"/>
      <w:r w:rsidRPr="00323AFF">
        <w:rPr>
          <w:rFonts w:ascii="Times New Roman" w:eastAsia="Times New Roman" w:hAnsi="Times New Roman" w:cs="Times New Roman"/>
          <w:color w:val="444444"/>
          <w:highlight w:val="white"/>
        </w:rPr>
        <w:t xml:space="preserve"> way.</w:t>
      </w:r>
    </w:p>
    <w:p w:rsidR="00003FEF" w:rsidRPr="00323AFF" w:rsidRDefault="00003FEF">
      <w:pPr>
        <w:pStyle w:val="normal0"/>
      </w:pPr>
    </w:p>
    <w:p w:rsidR="00003FEF" w:rsidRPr="00323AFF" w:rsidRDefault="007865BC">
      <w:pPr>
        <w:pStyle w:val="normal0"/>
      </w:pPr>
      <w:r w:rsidRPr="00323AFF">
        <w:rPr>
          <w:rFonts w:ascii="Times New Roman" w:eastAsia="Times New Roman" w:hAnsi="Times New Roman" w:cs="Times New Roman"/>
        </w:rPr>
        <w:t xml:space="preserve">Inquiry 1: </w:t>
      </w:r>
      <w:r w:rsidR="004807D2" w:rsidRPr="00323AFF">
        <w:rPr>
          <w:rFonts w:ascii="Times New Roman" w:eastAsia="Times New Roman" w:hAnsi="Times New Roman" w:cs="Times New Roman"/>
        </w:rPr>
        <w:t>Close Reading</w:t>
      </w:r>
      <w:r w:rsidR="00C5661F" w:rsidRPr="00323AFF">
        <w:rPr>
          <w:rFonts w:ascii="Times New Roman" w:eastAsia="Times New Roman" w:hAnsi="Times New Roman" w:cs="Times New Roman"/>
        </w:rPr>
        <w:tab/>
      </w:r>
      <w:r w:rsidRPr="00323AFF">
        <w:rPr>
          <w:rFonts w:ascii="Times New Roman" w:eastAsia="Times New Roman" w:hAnsi="Times New Roman" w:cs="Times New Roman"/>
        </w:rPr>
        <w:tab/>
        <w:t xml:space="preserve"> 10% | 100 pts.</w:t>
      </w:r>
    </w:p>
    <w:p w:rsidR="00003FEF" w:rsidRPr="00323AFF" w:rsidRDefault="007865BC">
      <w:pPr>
        <w:pStyle w:val="normal0"/>
      </w:pPr>
      <w:r w:rsidRPr="00323AFF">
        <w:rPr>
          <w:rFonts w:ascii="Times New Roman" w:eastAsia="Times New Roman" w:hAnsi="Times New Roman" w:cs="Times New Roman"/>
        </w:rPr>
        <w:t>Inqu</w:t>
      </w:r>
      <w:r w:rsidR="004807D2" w:rsidRPr="00323AFF">
        <w:rPr>
          <w:rFonts w:ascii="Times New Roman" w:eastAsia="Times New Roman" w:hAnsi="Times New Roman" w:cs="Times New Roman"/>
        </w:rPr>
        <w:t xml:space="preserve">iry 2: </w:t>
      </w:r>
      <w:r w:rsidR="00D371D7" w:rsidRPr="00323AFF">
        <w:rPr>
          <w:rFonts w:ascii="Times New Roman" w:eastAsia="Times New Roman" w:hAnsi="Times New Roman" w:cs="Times New Roman"/>
        </w:rPr>
        <w:t xml:space="preserve">Best Picture </w:t>
      </w:r>
      <w:r w:rsidR="00C5661F" w:rsidRPr="00323AFF">
        <w:rPr>
          <w:rFonts w:ascii="Times New Roman" w:eastAsia="Times New Roman" w:hAnsi="Times New Roman" w:cs="Times New Roman"/>
        </w:rPr>
        <w:t>Context</w:t>
      </w:r>
      <w:r w:rsidR="004807D2" w:rsidRPr="00323AFF">
        <w:rPr>
          <w:rFonts w:ascii="Times New Roman" w:eastAsia="Times New Roman" w:hAnsi="Times New Roman" w:cs="Times New Roman"/>
        </w:rPr>
        <w:t xml:space="preserve">  </w:t>
      </w:r>
      <w:r w:rsidR="004807D2" w:rsidRPr="00323AFF">
        <w:rPr>
          <w:rFonts w:ascii="Times New Roman" w:eastAsia="Times New Roman" w:hAnsi="Times New Roman" w:cs="Times New Roman"/>
        </w:rPr>
        <w:tab/>
        <w:t xml:space="preserve"> </w:t>
      </w:r>
      <w:r w:rsidR="00323AFF">
        <w:rPr>
          <w:rFonts w:ascii="Times New Roman" w:eastAsia="Times New Roman" w:hAnsi="Times New Roman" w:cs="Times New Roman"/>
        </w:rPr>
        <w:tab/>
      </w:r>
      <w:r w:rsidRPr="00323AFF">
        <w:rPr>
          <w:rFonts w:ascii="Times New Roman" w:eastAsia="Times New Roman" w:hAnsi="Times New Roman" w:cs="Times New Roman"/>
        </w:rPr>
        <w:t>25% | 250 pts.</w:t>
      </w:r>
    </w:p>
    <w:p w:rsidR="00003FEF" w:rsidRPr="00323AFF" w:rsidRDefault="007865BC">
      <w:pPr>
        <w:pStyle w:val="normal0"/>
      </w:pPr>
      <w:r w:rsidRPr="00323AFF">
        <w:rPr>
          <w:rFonts w:ascii="Times New Roman" w:eastAsia="Times New Roman" w:hAnsi="Times New Roman" w:cs="Times New Roman"/>
        </w:rPr>
        <w:t xml:space="preserve">Inquiry 3: </w:t>
      </w:r>
      <w:r w:rsidR="00C5661F" w:rsidRPr="00323AFF">
        <w:rPr>
          <w:rFonts w:ascii="Times New Roman" w:eastAsia="Times New Roman" w:hAnsi="Times New Roman" w:cs="Times New Roman"/>
        </w:rPr>
        <w:t>Personal Canon</w:t>
      </w:r>
      <w:r w:rsidRPr="00323AFF">
        <w:rPr>
          <w:rFonts w:ascii="Times New Roman" w:eastAsia="Times New Roman" w:hAnsi="Times New Roman" w:cs="Times New Roman"/>
        </w:rPr>
        <w:t xml:space="preserve"> </w:t>
      </w:r>
      <w:r w:rsidR="004807D2" w:rsidRPr="00323AFF">
        <w:rPr>
          <w:rFonts w:ascii="Times New Roman" w:eastAsia="Times New Roman" w:hAnsi="Times New Roman" w:cs="Times New Roman"/>
        </w:rPr>
        <w:tab/>
      </w:r>
      <w:r w:rsidR="00323AFF">
        <w:rPr>
          <w:rFonts w:ascii="Times New Roman" w:eastAsia="Times New Roman" w:hAnsi="Times New Roman" w:cs="Times New Roman"/>
        </w:rPr>
        <w:t xml:space="preserve"> </w:t>
      </w:r>
      <w:r w:rsidR="00323AFF">
        <w:rPr>
          <w:rFonts w:ascii="Times New Roman" w:eastAsia="Times New Roman" w:hAnsi="Times New Roman" w:cs="Times New Roman"/>
        </w:rPr>
        <w:tab/>
      </w:r>
      <w:r w:rsidRPr="00323AFF">
        <w:rPr>
          <w:rFonts w:ascii="Times New Roman" w:eastAsia="Times New Roman" w:hAnsi="Times New Roman" w:cs="Times New Roman"/>
        </w:rPr>
        <w:t>20% | 200 pts.</w:t>
      </w:r>
    </w:p>
    <w:p w:rsidR="00003FEF" w:rsidRPr="00323AFF" w:rsidRDefault="007865BC">
      <w:pPr>
        <w:pStyle w:val="normal0"/>
      </w:pPr>
      <w:r w:rsidRPr="00323AFF">
        <w:rPr>
          <w:rFonts w:ascii="Times New Roman" w:eastAsia="Times New Roman" w:hAnsi="Times New Roman" w:cs="Times New Roman"/>
        </w:rPr>
        <w:t xml:space="preserve">Inquiry 4: </w:t>
      </w:r>
      <w:r w:rsidR="00CB67AC" w:rsidRPr="00323AFF">
        <w:rPr>
          <w:rFonts w:ascii="Times New Roman" w:eastAsia="Times New Roman" w:hAnsi="Times New Roman" w:cs="Times New Roman"/>
        </w:rPr>
        <w:t>Final Reflection</w:t>
      </w:r>
      <w:r w:rsidR="00323AFF">
        <w:rPr>
          <w:rFonts w:ascii="Times New Roman" w:eastAsia="Times New Roman" w:hAnsi="Times New Roman" w:cs="Times New Roman"/>
        </w:rPr>
        <w:t xml:space="preserve">  </w:t>
      </w:r>
      <w:r w:rsidR="00323AFF">
        <w:rPr>
          <w:rFonts w:ascii="Times New Roman" w:eastAsia="Times New Roman" w:hAnsi="Times New Roman" w:cs="Times New Roman"/>
        </w:rPr>
        <w:tab/>
        <w:t xml:space="preserve">  </w:t>
      </w:r>
      <w:r w:rsidR="00323AFF">
        <w:rPr>
          <w:rFonts w:ascii="Times New Roman" w:eastAsia="Times New Roman" w:hAnsi="Times New Roman" w:cs="Times New Roman"/>
        </w:rPr>
        <w:tab/>
      </w:r>
      <w:r w:rsidRPr="00323AFF">
        <w:rPr>
          <w:rFonts w:ascii="Times New Roman" w:eastAsia="Times New Roman" w:hAnsi="Times New Roman" w:cs="Times New Roman"/>
        </w:rPr>
        <w:t>15% | 150 pts.</w:t>
      </w:r>
    </w:p>
    <w:p w:rsidR="00003FEF" w:rsidRPr="00323AFF" w:rsidRDefault="00C5661F">
      <w:pPr>
        <w:pStyle w:val="normal0"/>
      </w:pPr>
      <w:proofErr w:type="spellStart"/>
      <w:r w:rsidRPr="00323AFF">
        <w:rPr>
          <w:rFonts w:ascii="Times New Roman" w:eastAsia="Times New Roman" w:hAnsi="Times New Roman" w:cs="Times New Roman"/>
        </w:rPr>
        <w:t>Blog</w:t>
      </w:r>
      <w:proofErr w:type="spellEnd"/>
      <w:r w:rsidRPr="00323AFF">
        <w:rPr>
          <w:rFonts w:ascii="Times New Roman" w:eastAsia="Times New Roman" w:hAnsi="Times New Roman" w:cs="Times New Roman"/>
        </w:rPr>
        <w:t xml:space="preserve">/Informal Writing  </w:t>
      </w:r>
      <w:r w:rsidRPr="00323AFF">
        <w:rPr>
          <w:rFonts w:ascii="Times New Roman" w:eastAsia="Times New Roman" w:hAnsi="Times New Roman" w:cs="Times New Roman"/>
        </w:rPr>
        <w:tab/>
        <w:t xml:space="preserve">      </w:t>
      </w:r>
      <w:r w:rsidRPr="00323AFF">
        <w:rPr>
          <w:rFonts w:ascii="Times New Roman" w:eastAsia="Times New Roman" w:hAnsi="Times New Roman" w:cs="Times New Roman"/>
        </w:rPr>
        <w:tab/>
        <w:t xml:space="preserve"> </w:t>
      </w:r>
      <w:r w:rsidR="00323AFF">
        <w:rPr>
          <w:rFonts w:ascii="Times New Roman" w:eastAsia="Times New Roman" w:hAnsi="Times New Roman" w:cs="Times New Roman"/>
        </w:rPr>
        <w:tab/>
      </w:r>
      <w:r w:rsidRPr="00323AFF">
        <w:rPr>
          <w:rFonts w:ascii="Times New Roman" w:eastAsia="Times New Roman" w:hAnsi="Times New Roman" w:cs="Times New Roman"/>
        </w:rPr>
        <w:t>15</w:t>
      </w:r>
      <w:r w:rsidR="007865BC" w:rsidRPr="00323AFF">
        <w:rPr>
          <w:rFonts w:ascii="Times New Roman" w:eastAsia="Times New Roman" w:hAnsi="Times New Roman" w:cs="Times New Roman"/>
        </w:rPr>
        <w:t>% | 150 pts</w:t>
      </w:r>
    </w:p>
    <w:p w:rsidR="00003FEF" w:rsidRPr="00323AFF" w:rsidRDefault="004807D2">
      <w:pPr>
        <w:pStyle w:val="normal0"/>
      </w:pPr>
      <w:proofErr w:type="gramStart"/>
      <w:r w:rsidRPr="00323AFF">
        <w:rPr>
          <w:rFonts w:ascii="Times New Roman" w:eastAsia="Times New Roman" w:hAnsi="Times New Roman" w:cs="Times New Roman"/>
        </w:rPr>
        <w:t xml:space="preserve">Participation &amp; </w:t>
      </w:r>
      <w:r w:rsidR="00323AFF">
        <w:rPr>
          <w:rFonts w:ascii="Times New Roman" w:eastAsia="Times New Roman" w:hAnsi="Times New Roman" w:cs="Times New Roman"/>
        </w:rPr>
        <w:t>Attendance</w:t>
      </w:r>
      <w:r w:rsidR="00323AFF">
        <w:rPr>
          <w:rFonts w:ascii="Times New Roman" w:eastAsia="Times New Roman" w:hAnsi="Times New Roman" w:cs="Times New Roman"/>
        </w:rPr>
        <w:tab/>
        <w:t xml:space="preserve">  </w:t>
      </w:r>
      <w:r w:rsidR="00323AFF">
        <w:rPr>
          <w:rFonts w:ascii="Times New Roman" w:eastAsia="Times New Roman" w:hAnsi="Times New Roman" w:cs="Times New Roman"/>
        </w:rPr>
        <w:tab/>
      </w:r>
      <w:r w:rsidR="00C5661F" w:rsidRPr="00323AFF">
        <w:rPr>
          <w:rFonts w:ascii="Times New Roman" w:eastAsia="Times New Roman" w:hAnsi="Times New Roman" w:cs="Times New Roman"/>
        </w:rPr>
        <w:t>10% | 10</w:t>
      </w:r>
      <w:r w:rsidR="007865BC" w:rsidRPr="00323AFF">
        <w:rPr>
          <w:rFonts w:ascii="Times New Roman" w:eastAsia="Times New Roman" w:hAnsi="Times New Roman" w:cs="Times New Roman"/>
        </w:rPr>
        <w:t>0 pts.</w:t>
      </w:r>
      <w:proofErr w:type="gramEnd"/>
    </w:p>
    <w:p w:rsidR="00003FEF" w:rsidRPr="00323AFF" w:rsidRDefault="007865BC">
      <w:pPr>
        <w:pStyle w:val="normal0"/>
      </w:pPr>
      <w:r w:rsidRPr="00323AFF">
        <w:rPr>
          <w:rFonts w:ascii="Times New Roman" w:eastAsia="Times New Roman" w:hAnsi="Times New Roman" w:cs="Times New Roman"/>
        </w:rPr>
        <w:t xml:space="preserve">Conferencing  </w:t>
      </w:r>
      <w:r w:rsidRPr="00323AFF">
        <w:rPr>
          <w:rFonts w:ascii="Times New Roman" w:eastAsia="Times New Roman" w:hAnsi="Times New Roman" w:cs="Times New Roman"/>
        </w:rPr>
        <w:tab/>
        <w:t xml:space="preserve">  </w:t>
      </w:r>
      <w:r w:rsidRPr="00323AFF">
        <w:rPr>
          <w:rFonts w:ascii="Times New Roman" w:eastAsia="Times New Roman" w:hAnsi="Times New Roman" w:cs="Times New Roman"/>
        </w:rPr>
        <w:tab/>
        <w:t xml:space="preserve">  </w:t>
      </w:r>
      <w:r w:rsidRPr="00323AFF">
        <w:rPr>
          <w:rFonts w:ascii="Times New Roman" w:eastAsia="Times New Roman" w:hAnsi="Times New Roman" w:cs="Times New Roman"/>
        </w:rPr>
        <w:tab/>
      </w:r>
      <w:r w:rsidRPr="00323AFF">
        <w:rPr>
          <w:rFonts w:ascii="Times New Roman" w:eastAsia="Times New Roman" w:hAnsi="Times New Roman" w:cs="Times New Roman"/>
        </w:rPr>
        <w:tab/>
        <w:t xml:space="preserve">  5% | 50 pts</w:t>
      </w:r>
    </w:p>
    <w:p w:rsidR="00003FEF" w:rsidRPr="00323AFF" w:rsidRDefault="007865BC">
      <w:pPr>
        <w:pStyle w:val="normal0"/>
      </w:pPr>
      <w:r w:rsidRPr="00323AFF">
        <w:rPr>
          <w:rFonts w:ascii="Times New Roman" w:eastAsia="Times New Roman" w:hAnsi="Times New Roman" w:cs="Times New Roman"/>
        </w:rPr>
        <w:t>____________________________________________</w:t>
      </w:r>
    </w:p>
    <w:p w:rsidR="00003FEF" w:rsidRPr="00323AFF" w:rsidRDefault="007865BC">
      <w:pPr>
        <w:pStyle w:val="normal0"/>
      </w:pPr>
      <w:r w:rsidRPr="00323AFF">
        <w:rPr>
          <w:rFonts w:ascii="Times New Roman" w:eastAsia="Times New Roman" w:hAnsi="Times New Roman" w:cs="Times New Roman"/>
        </w:rPr>
        <w:t xml:space="preserve">Total:   </w:t>
      </w:r>
      <w:r w:rsidRPr="00323AFF">
        <w:rPr>
          <w:rFonts w:ascii="Times New Roman" w:eastAsia="Times New Roman" w:hAnsi="Times New Roman" w:cs="Times New Roman"/>
        </w:rPr>
        <w:tab/>
        <w:t xml:space="preserve">  </w:t>
      </w:r>
      <w:r w:rsidRPr="00323AFF">
        <w:rPr>
          <w:rFonts w:ascii="Times New Roman" w:eastAsia="Times New Roman" w:hAnsi="Times New Roman" w:cs="Times New Roman"/>
        </w:rPr>
        <w:tab/>
        <w:t xml:space="preserve">  </w:t>
      </w:r>
      <w:r w:rsidRPr="00323AFF">
        <w:rPr>
          <w:rFonts w:ascii="Times New Roman" w:eastAsia="Times New Roman" w:hAnsi="Times New Roman" w:cs="Times New Roman"/>
        </w:rPr>
        <w:tab/>
        <w:t xml:space="preserve"> </w:t>
      </w:r>
      <w:r w:rsidRPr="00323AFF">
        <w:rPr>
          <w:rFonts w:ascii="Times New Roman" w:eastAsia="Times New Roman" w:hAnsi="Times New Roman" w:cs="Times New Roman"/>
        </w:rPr>
        <w:tab/>
        <w:t>100% | 1000 pts.</w:t>
      </w:r>
    </w:p>
    <w:p w:rsidR="00003FEF" w:rsidRPr="00323AFF" w:rsidRDefault="00003FEF">
      <w:pPr>
        <w:pStyle w:val="normal0"/>
      </w:pPr>
    </w:p>
    <w:p w:rsidR="00003FEF" w:rsidRPr="00323AFF" w:rsidRDefault="007865BC">
      <w:pPr>
        <w:pStyle w:val="normal0"/>
      </w:pPr>
      <w:r w:rsidRPr="00323AFF">
        <w:rPr>
          <w:rFonts w:ascii="Times New Roman" w:eastAsia="Times New Roman" w:hAnsi="Times New Roman" w:cs="Times New Roman"/>
          <w:i/>
        </w:rPr>
        <w:t>Grading Scale:</w:t>
      </w:r>
    </w:p>
    <w:p w:rsidR="00003FEF" w:rsidRPr="003D32A1" w:rsidRDefault="007865BC">
      <w:pPr>
        <w:pStyle w:val="normal0"/>
        <w:rPr>
          <w:rFonts w:ascii="Times New Roman" w:eastAsia="Times New Roman" w:hAnsi="Times New Roman" w:cs="Times New Roman"/>
        </w:rPr>
      </w:pPr>
      <w:r w:rsidRPr="003D32A1">
        <w:rPr>
          <w:rFonts w:ascii="Times New Roman" w:eastAsia="Times New Roman" w:hAnsi="Times New Roman" w:cs="Times New Roman"/>
        </w:rPr>
        <w:t>100-93: A  | 92-90: A- | 89-87: B+ | 86-83: B | 82-80: B- | 79-77: C+ | 76-73: C | 72-70: C- | 69-67: D+ | 66-63: D | 62-60: D- | 59 and below: F</w:t>
      </w:r>
    </w:p>
    <w:p w:rsidR="00003FEF" w:rsidRPr="00323AFF" w:rsidRDefault="00003FEF">
      <w:pPr>
        <w:pStyle w:val="normal0"/>
      </w:pPr>
    </w:p>
    <w:p w:rsidR="00003FEF" w:rsidRPr="00323AFF" w:rsidRDefault="007865BC">
      <w:pPr>
        <w:pStyle w:val="normal0"/>
      </w:pPr>
      <w:r w:rsidRPr="00323AFF">
        <w:rPr>
          <w:rFonts w:ascii="Impact" w:eastAsia="Impact" w:hAnsi="Impact" w:cs="Impact"/>
        </w:rPr>
        <w:t>Course Policies:</w:t>
      </w:r>
    </w:p>
    <w:p w:rsidR="00003FEF" w:rsidRPr="00323AFF" w:rsidRDefault="007865BC">
      <w:pPr>
        <w:pStyle w:val="normal0"/>
      </w:pPr>
      <w:r w:rsidRPr="00323AFF">
        <w:rPr>
          <w:rFonts w:ascii="Times New Roman" w:eastAsia="Times New Roman" w:hAnsi="Times New Roman" w:cs="Times New Roman"/>
          <w:i/>
        </w:rPr>
        <w:t>Access/Accommodations</w:t>
      </w:r>
      <w:r w:rsidRPr="00323AFF">
        <w:rPr>
          <w:rFonts w:ascii="Times New Roman" w:eastAsia="Times New Roman" w:hAnsi="Times New Roman" w:cs="Times New Roman"/>
        </w:rPr>
        <w:t xml:space="preserve">: </w:t>
      </w:r>
      <w:r w:rsidRPr="00323AFF">
        <w:rPr>
          <w:rFonts w:ascii="Times New Roman" w:eastAsia="Times New Roman" w:hAnsi="Times New Roman" w:cs="Times New Roman"/>
          <w:color w:val="343434"/>
        </w:rPr>
        <w:t>If you have a documented disability, please share that information with me so I can provide any accommodations that have been best determined by you and the Office of Disability Resources (</w:t>
      </w:r>
      <w:hyperlink r:id="rId8">
        <w:r w:rsidRPr="00323AFF">
          <w:rPr>
            <w:rFonts w:ascii="Times New Roman" w:eastAsia="Times New Roman" w:hAnsi="Times New Roman" w:cs="Times New Roman"/>
            <w:color w:val="1155CC"/>
            <w:u w:val="single"/>
          </w:rPr>
          <w:t>http://www.units.muohio.edu/oeeo/odr/</w:t>
        </w:r>
      </w:hyperlink>
      <w:r w:rsidRPr="00323AFF">
        <w:rPr>
          <w:rFonts w:ascii="Times New Roman" w:eastAsia="Times New Roman" w:hAnsi="Times New Roman" w:cs="Times New Roman"/>
          <w:color w:val="343434"/>
        </w:rPr>
        <w:t>; 513-529-2541). If there is any way I can adapt this course to better meet your needs, or if you have emergency medical information to share with me, let me know. I’m committed to creating a safe and accessible learning environment!</w:t>
      </w:r>
    </w:p>
    <w:p w:rsidR="00003FEF" w:rsidRPr="00323AFF" w:rsidRDefault="00003FEF">
      <w:pPr>
        <w:pStyle w:val="normal0"/>
      </w:pPr>
    </w:p>
    <w:p w:rsidR="00003FEF" w:rsidRPr="00323AFF" w:rsidRDefault="007865BC">
      <w:pPr>
        <w:pStyle w:val="normal0"/>
      </w:pPr>
      <w:r w:rsidRPr="00323AFF">
        <w:rPr>
          <w:rFonts w:ascii="Times New Roman" w:eastAsia="Times New Roman" w:hAnsi="Times New Roman" w:cs="Times New Roman"/>
          <w:i/>
        </w:rPr>
        <w:t>Academic Integrity:</w:t>
      </w:r>
      <w:r w:rsidRPr="00323AFF">
        <w:rPr>
          <w:rFonts w:ascii="Times New Roman" w:eastAsia="Times New Roman" w:hAnsi="Times New Roman" w:cs="Times New Roman"/>
        </w:rPr>
        <w:t xml:space="preserve"> The assumption is that your work is original and was generated for English 112 during the </w:t>
      </w:r>
      <w:proofErr w:type="gramStart"/>
      <w:r w:rsidRPr="00323AFF">
        <w:rPr>
          <w:rFonts w:ascii="Times New Roman" w:eastAsia="Times New Roman" w:hAnsi="Times New Roman" w:cs="Times New Roman"/>
        </w:rPr>
        <w:t>Spring</w:t>
      </w:r>
      <w:proofErr w:type="gramEnd"/>
      <w:r w:rsidRPr="00323AFF">
        <w:rPr>
          <w:rFonts w:ascii="Times New Roman" w:eastAsia="Times New Roman" w:hAnsi="Times New Roman" w:cs="Times New Roman"/>
        </w:rPr>
        <w:t xml:space="preserve"> semester of 2014. There are many types of plagiarism—some more obvious than others, but there are more subtle forms of plagiarism you may not be aware of. A good rule of thumb to live by: if you're not sure you're violating these rules, talk to me about it. To familiarize yourself with the details of Miami’s Academic Integrity policy and examples of /penalties for instances of academic dishonesty, visit</w:t>
      </w:r>
      <w:hyperlink r:id="rId9">
        <w:r w:rsidRPr="00323AFF">
          <w:rPr>
            <w:rFonts w:ascii="Times New Roman" w:eastAsia="Times New Roman" w:hAnsi="Times New Roman" w:cs="Times New Roman"/>
          </w:rPr>
          <w:t xml:space="preserve"> </w:t>
        </w:r>
      </w:hyperlink>
      <w:hyperlink r:id="rId10">
        <w:r w:rsidRPr="00323AFF">
          <w:rPr>
            <w:rFonts w:ascii="Times New Roman" w:eastAsia="Times New Roman" w:hAnsi="Times New Roman" w:cs="Times New Roman"/>
            <w:color w:val="1155CC"/>
            <w:u w:val="single"/>
          </w:rPr>
          <w:t>http://www.muohio.edu/integrity/undergrads.cfm</w:t>
        </w:r>
      </w:hyperlink>
      <w:r w:rsidRPr="00323AFF">
        <w:rPr>
          <w:rFonts w:ascii="Times New Roman" w:eastAsia="Times New Roman" w:hAnsi="Times New Roman" w:cs="Times New Roman"/>
        </w:rPr>
        <w:t xml:space="preserve">. </w:t>
      </w:r>
    </w:p>
    <w:p w:rsidR="00003FEF" w:rsidRPr="00323AFF" w:rsidRDefault="00003FEF">
      <w:pPr>
        <w:pStyle w:val="normal0"/>
      </w:pPr>
    </w:p>
    <w:p w:rsidR="00003FEF" w:rsidRPr="00323AFF" w:rsidRDefault="007865BC">
      <w:pPr>
        <w:pStyle w:val="normal0"/>
      </w:pPr>
      <w:r w:rsidRPr="00323AFF">
        <w:rPr>
          <w:rFonts w:ascii="Times New Roman" w:eastAsia="Times New Roman" w:hAnsi="Times New Roman" w:cs="Times New Roman"/>
          <w:i/>
        </w:rPr>
        <w:t xml:space="preserve">In-class conduct: </w:t>
      </w:r>
      <w:r w:rsidRPr="00323AFF">
        <w:rPr>
          <w:rFonts w:ascii="Times New Roman" w:eastAsia="Times New Roman" w:hAnsi="Times New Roman" w:cs="Times New Roman"/>
        </w:rPr>
        <w:t>There will be many times this the semester that we engage in discussion, and I welcome disagreements because this is a great way to learn! It’s important to be respectful and open-minded of other opinions, viewpoints, and backgrounds. Disrespect will not be tolerated.</w:t>
      </w:r>
    </w:p>
    <w:p w:rsidR="00003FEF" w:rsidRPr="00323AFF" w:rsidRDefault="00003FEF">
      <w:pPr>
        <w:pStyle w:val="normal0"/>
      </w:pPr>
    </w:p>
    <w:p w:rsidR="00D371D7" w:rsidRPr="00323AFF" w:rsidRDefault="007865BC">
      <w:pPr>
        <w:pStyle w:val="normal0"/>
      </w:pPr>
      <w:r w:rsidRPr="00323AFF">
        <w:rPr>
          <w:rFonts w:ascii="Times New Roman" w:eastAsia="Times New Roman" w:hAnsi="Times New Roman" w:cs="Times New Roman"/>
          <w:i/>
        </w:rPr>
        <w:t xml:space="preserve">What if I miss </w:t>
      </w:r>
      <w:proofErr w:type="gramStart"/>
      <w:r w:rsidRPr="00323AFF">
        <w:rPr>
          <w:rFonts w:ascii="Times New Roman" w:eastAsia="Times New Roman" w:hAnsi="Times New Roman" w:cs="Times New Roman"/>
          <w:i/>
        </w:rPr>
        <w:t>class?:</w:t>
      </w:r>
      <w:proofErr w:type="gramEnd"/>
      <w:r w:rsidRPr="00323AFF">
        <w:rPr>
          <w:rFonts w:ascii="Times New Roman" w:eastAsia="Times New Roman" w:hAnsi="Times New Roman" w:cs="Times New Roman"/>
          <w:i/>
        </w:rPr>
        <w:t xml:space="preserve"> </w:t>
      </w:r>
      <w:r w:rsidRPr="00323AFF">
        <w:rPr>
          <w:rFonts w:ascii="Times New Roman" w:eastAsia="Times New Roman" w:hAnsi="Times New Roman" w:cs="Times New Roman"/>
        </w:rPr>
        <w:t xml:space="preserve">There’s no need to notify me unless your absence is related to an on-going medical issue I need to be made aware of. To figure out what you missed in class, 1.)  </w:t>
      </w:r>
      <w:proofErr w:type="gramStart"/>
      <w:r w:rsidRPr="00323AFF">
        <w:rPr>
          <w:rFonts w:ascii="Times New Roman" w:eastAsia="Times New Roman" w:hAnsi="Times New Roman" w:cs="Times New Roman"/>
        </w:rPr>
        <w:t>check</w:t>
      </w:r>
      <w:proofErr w:type="gramEnd"/>
      <w:r w:rsidRPr="00323AFF">
        <w:rPr>
          <w:rFonts w:ascii="Times New Roman" w:eastAsia="Times New Roman" w:hAnsi="Times New Roman" w:cs="Times New Roman"/>
        </w:rPr>
        <w:t xml:space="preserve"> the announcements on the </w:t>
      </w:r>
      <w:proofErr w:type="spellStart"/>
      <w:r w:rsidRPr="00323AFF">
        <w:rPr>
          <w:rFonts w:ascii="Times New Roman" w:eastAsia="Times New Roman" w:hAnsi="Times New Roman" w:cs="Times New Roman"/>
        </w:rPr>
        <w:t>blog</w:t>
      </w:r>
      <w:proofErr w:type="spellEnd"/>
      <w:r w:rsidRPr="00323AFF">
        <w:rPr>
          <w:rFonts w:ascii="Times New Roman" w:eastAsia="Times New Roman" w:hAnsi="Times New Roman" w:cs="Times New Roman"/>
        </w:rPr>
        <w:t xml:space="preserve">, 2.)  </w:t>
      </w:r>
      <w:proofErr w:type="gramStart"/>
      <w:r w:rsidRPr="00323AFF">
        <w:rPr>
          <w:rFonts w:ascii="Times New Roman" w:eastAsia="Times New Roman" w:hAnsi="Times New Roman" w:cs="Times New Roman"/>
        </w:rPr>
        <w:t>check</w:t>
      </w:r>
      <w:proofErr w:type="gramEnd"/>
      <w:r w:rsidRPr="00323AFF">
        <w:rPr>
          <w:rFonts w:ascii="Times New Roman" w:eastAsia="Times New Roman" w:hAnsi="Times New Roman" w:cs="Times New Roman"/>
        </w:rPr>
        <w:t xml:space="preserve"> the class schedule, 3.)  </w:t>
      </w:r>
      <w:proofErr w:type="gramStart"/>
      <w:r w:rsidRPr="00323AFF">
        <w:rPr>
          <w:rFonts w:ascii="Times New Roman" w:eastAsia="Times New Roman" w:hAnsi="Times New Roman" w:cs="Times New Roman"/>
        </w:rPr>
        <w:t>contact</w:t>
      </w:r>
      <w:proofErr w:type="gramEnd"/>
      <w:r w:rsidRPr="00323AFF">
        <w:rPr>
          <w:rFonts w:ascii="Times New Roman" w:eastAsia="Times New Roman" w:hAnsi="Times New Roman" w:cs="Times New Roman"/>
        </w:rPr>
        <w:t xml:space="preserve"> a friend from class. If these places don’t give you the answers you need, I’m happy to help you catch up. </w:t>
      </w:r>
      <w:r w:rsidR="00D371D7" w:rsidRPr="00323AFF">
        <w:rPr>
          <w:rFonts w:ascii="Times New Roman" w:eastAsia="Times New Roman" w:hAnsi="Times New Roman" w:cs="Times New Roman"/>
        </w:rPr>
        <w:t>And just a general rule of thumb for contacting me and your other professors: that answer to “did I miss anything” is always YES!</w:t>
      </w:r>
    </w:p>
    <w:p w:rsidR="00003FEF" w:rsidRPr="00323AFF" w:rsidRDefault="00003FEF">
      <w:pPr>
        <w:pStyle w:val="normal0"/>
      </w:pPr>
    </w:p>
    <w:p w:rsidR="00003FEF" w:rsidRPr="00323AFF" w:rsidRDefault="007865BC">
      <w:pPr>
        <w:pStyle w:val="normal0"/>
      </w:pPr>
      <w:r w:rsidRPr="00323AFF">
        <w:rPr>
          <w:rFonts w:ascii="Times New Roman" w:eastAsia="Times New Roman" w:hAnsi="Times New Roman" w:cs="Times New Roman"/>
          <w:i/>
        </w:rPr>
        <w:t>Turning in Work</w:t>
      </w:r>
      <w:r w:rsidR="00323AFF" w:rsidRPr="00323AFF">
        <w:rPr>
          <w:rFonts w:ascii="Times New Roman" w:eastAsia="Times New Roman" w:hAnsi="Times New Roman" w:cs="Times New Roman"/>
        </w:rPr>
        <w:t xml:space="preserve">: We will use </w:t>
      </w:r>
      <w:proofErr w:type="spellStart"/>
      <w:r w:rsidR="00323AFF" w:rsidRPr="00323AFF">
        <w:rPr>
          <w:rFonts w:ascii="Times New Roman" w:eastAsia="Times New Roman" w:hAnsi="Times New Roman" w:cs="Times New Roman"/>
        </w:rPr>
        <w:t>GoogleDrive</w:t>
      </w:r>
      <w:proofErr w:type="spellEnd"/>
      <w:r w:rsidR="00323AFF" w:rsidRPr="00323AFF">
        <w:rPr>
          <w:rFonts w:ascii="Times New Roman" w:eastAsia="Times New Roman" w:hAnsi="Times New Roman" w:cs="Times New Roman"/>
        </w:rPr>
        <w:t xml:space="preserve"> </w:t>
      </w:r>
      <w:r w:rsidR="007F15E7">
        <w:rPr>
          <w:rFonts w:ascii="Times New Roman" w:eastAsia="Times New Roman" w:hAnsi="Times New Roman" w:cs="Times New Roman"/>
        </w:rPr>
        <w:t xml:space="preserve">(drive.google.com) </w:t>
      </w:r>
      <w:r w:rsidR="00323AFF" w:rsidRPr="00323AFF">
        <w:rPr>
          <w:rFonts w:ascii="Times New Roman" w:eastAsia="Times New Roman" w:hAnsi="Times New Roman" w:cs="Times New Roman"/>
        </w:rPr>
        <w:t xml:space="preserve">for sharing </w:t>
      </w:r>
      <w:r w:rsidR="007F15E7">
        <w:rPr>
          <w:rFonts w:ascii="Times New Roman" w:eastAsia="Times New Roman" w:hAnsi="Times New Roman" w:cs="Times New Roman"/>
        </w:rPr>
        <w:t>work and in-class activities</w:t>
      </w:r>
      <w:r w:rsidRPr="00323AFF">
        <w:rPr>
          <w:rFonts w:ascii="Times New Roman" w:eastAsia="Times New Roman" w:hAnsi="Times New Roman" w:cs="Times New Roman"/>
        </w:rPr>
        <w:t xml:space="preserve">. If you’re unable to access </w:t>
      </w:r>
      <w:r w:rsidR="007F15E7">
        <w:rPr>
          <w:rFonts w:ascii="Times New Roman" w:eastAsia="Times New Roman" w:hAnsi="Times New Roman" w:cs="Times New Roman"/>
        </w:rPr>
        <w:t>our various folders</w:t>
      </w:r>
      <w:r w:rsidRPr="00323AFF">
        <w:rPr>
          <w:rFonts w:ascii="Times New Roman" w:eastAsia="Times New Roman" w:hAnsi="Times New Roman" w:cs="Times New Roman"/>
        </w:rPr>
        <w:t>, let me know as soon as possible!</w:t>
      </w:r>
    </w:p>
    <w:p w:rsidR="00003FEF" w:rsidRPr="00323AFF" w:rsidRDefault="00003FEF">
      <w:pPr>
        <w:pStyle w:val="normal0"/>
      </w:pPr>
    </w:p>
    <w:p w:rsidR="00003FEF" w:rsidRPr="00323AFF" w:rsidRDefault="007865BC">
      <w:pPr>
        <w:pStyle w:val="normal0"/>
      </w:pPr>
      <w:r w:rsidRPr="00323AFF">
        <w:rPr>
          <w:rFonts w:ascii="Times New Roman" w:eastAsia="Times New Roman" w:hAnsi="Times New Roman" w:cs="Times New Roman"/>
          <w:i/>
        </w:rPr>
        <w:t xml:space="preserve">Late Work: </w:t>
      </w:r>
      <w:r w:rsidRPr="00323AFF">
        <w:rPr>
          <w:rFonts w:ascii="Times New Roman" w:eastAsia="Times New Roman" w:hAnsi="Times New Roman" w:cs="Times New Roman"/>
        </w:rPr>
        <w:t xml:space="preserve">As due dates are clearly marked for you on the schedule and reminders are given to you via the </w:t>
      </w:r>
      <w:proofErr w:type="spellStart"/>
      <w:r w:rsidRPr="00323AFF">
        <w:rPr>
          <w:rFonts w:ascii="Times New Roman" w:eastAsia="Times New Roman" w:hAnsi="Times New Roman" w:cs="Times New Roman"/>
        </w:rPr>
        <w:t>blog</w:t>
      </w:r>
      <w:proofErr w:type="spellEnd"/>
      <w:r w:rsidRPr="00323AFF">
        <w:rPr>
          <w:rFonts w:ascii="Times New Roman" w:eastAsia="Times New Roman" w:hAnsi="Times New Roman" w:cs="Times New Roman"/>
        </w:rPr>
        <w:t xml:space="preserve"> and </w:t>
      </w:r>
      <w:r w:rsidR="00323AFF" w:rsidRPr="00323AFF">
        <w:rPr>
          <w:rFonts w:ascii="Times New Roman" w:eastAsia="Times New Roman" w:hAnsi="Times New Roman" w:cs="Times New Roman"/>
        </w:rPr>
        <w:t xml:space="preserve">in </w:t>
      </w:r>
      <w:r w:rsidRPr="00323AFF">
        <w:rPr>
          <w:rFonts w:ascii="Times New Roman" w:eastAsia="Times New Roman" w:hAnsi="Times New Roman" w:cs="Times New Roman"/>
        </w:rPr>
        <w:t>class, I will not accept late work. If assignments are not completed and turned in on time, you will receive a zero. Assume technology will fail you and plan ahead!</w:t>
      </w:r>
    </w:p>
    <w:p w:rsidR="00003FEF" w:rsidRPr="00323AFF" w:rsidRDefault="007865BC">
      <w:pPr>
        <w:pStyle w:val="normal0"/>
      </w:pPr>
      <w:r w:rsidRPr="00323AFF">
        <w:rPr>
          <w:rFonts w:ascii="Times New Roman" w:eastAsia="Times New Roman" w:hAnsi="Times New Roman" w:cs="Times New Roman"/>
        </w:rPr>
        <w:t xml:space="preserve"> </w:t>
      </w:r>
    </w:p>
    <w:p w:rsidR="00003FEF" w:rsidRPr="00323AFF" w:rsidRDefault="007865BC">
      <w:pPr>
        <w:pStyle w:val="normal0"/>
      </w:pPr>
      <w:r w:rsidRPr="00323AFF">
        <w:rPr>
          <w:rFonts w:ascii="Times New Roman" w:eastAsia="Times New Roman" w:hAnsi="Times New Roman" w:cs="Times New Roman"/>
          <w:i/>
        </w:rPr>
        <w:t>Revision Policy</w:t>
      </w:r>
      <w:r w:rsidRPr="00323AFF">
        <w:rPr>
          <w:rFonts w:ascii="Times New Roman" w:eastAsia="Times New Roman" w:hAnsi="Times New Roman" w:cs="Times New Roman"/>
        </w:rPr>
        <w:t xml:space="preserve">: </w:t>
      </w:r>
      <w:r w:rsidR="00323AFF" w:rsidRPr="00323AFF">
        <w:rPr>
          <w:rFonts w:ascii="Times New Roman" w:eastAsia="Times New Roman" w:hAnsi="Times New Roman" w:cs="Times New Roman"/>
        </w:rPr>
        <w:t xml:space="preserve">You are in </w:t>
      </w:r>
      <w:r w:rsidR="007F15E7">
        <w:rPr>
          <w:rFonts w:ascii="Times New Roman" w:eastAsia="Times New Roman" w:hAnsi="Times New Roman" w:cs="Times New Roman"/>
        </w:rPr>
        <w:t>control</w:t>
      </w:r>
      <w:r w:rsidR="00323AFF" w:rsidRPr="00323AFF">
        <w:rPr>
          <w:rFonts w:ascii="Times New Roman" w:eastAsia="Times New Roman" w:hAnsi="Times New Roman" w:cs="Times New Roman"/>
        </w:rPr>
        <w:t xml:space="preserve"> of your </w:t>
      </w:r>
      <w:r w:rsidR="007F15E7">
        <w:rPr>
          <w:rFonts w:ascii="Times New Roman" w:eastAsia="Times New Roman" w:hAnsi="Times New Roman" w:cs="Times New Roman"/>
        </w:rPr>
        <w:t xml:space="preserve">own </w:t>
      </w:r>
      <w:r w:rsidR="00323AFF" w:rsidRPr="00323AFF">
        <w:rPr>
          <w:rFonts w:ascii="Times New Roman" w:eastAsia="Times New Roman" w:hAnsi="Times New Roman" w:cs="Times New Roman"/>
        </w:rPr>
        <w:t>grade in this class, which means y</w:t>
      </w:r>
      <w:r w:rsidRPr="00323AFF">
        <w:rPr>
          <w:rFonts w:ascii="Times New Roman" w:eastAsia="Times New Roman" w:hAnsi="Times New Roman" w:cs="Times New Roman"/>
        </w:rPr>
        <w:t>ou’re welcome to revise any or all of the inquiries for a higher grade</w:t>
      </w:r>
      <w:r w:rsidR="00D97E8C" w:rsidRPr="00323AFF">
        <w:rPr>
          <w:rFonts w:ascii="Times New Roman" w:eastAsia="Times New Roman" w:hAnsi="Times New Roman" w:cs="Times New Roman"/>
        </w:rPr>
        <w:t>.</w:t>
      </w:r>
      <w:r w:rsidRPr="00323AFF">
        <w:rPr>
          <w:rFonts w:ascii="Times New Roman" w:eastAsia="Times New Roman" w:hAnsi="Times New Roman" w:cs="Times New Roman"/>
        </w:rPr>
        <w:t xml:space="preserve"> To do so, you must </w:t>
      </w:r>
      <w:r w:rsidR="00323AFF" w:rsidRPr="00323AFF">
        <w:rPr>
          <w:rFonts w:ascii="Times New Roman" w:eastAsia="Times New Roman" w:hAnsi="Times New Roman" w:cs="Times New Roman"/>
        </w:rPr>
        <w:t xml:space="preserve">first </w:t>
      </w:r>
      <w:r w:rsidRPr="00323AFF">
        <w:rPr>
          <w:rFonts w:ascii="Times New Roman" w:eastAsia="Times New Roman" w:hAnsi="Times New Roman" w:cs="Times New Roman"/>
        </w:rPr>
        <w:t>discuss your plans</w:t>
      </w:r>
      <w:r w:rsidR="00323AFF" w:rsidRPr="00323AFF">
        <w:rPr>
          <w:rFonts w:ascii="Times New Roman" w:eastAsia="Times New Roman" w:hAnsi="Times New Roman" w:cs="Times New Roman"/>
        </w:rPr>
        <w:t xml:space="preserve"> with me</w:t>
      </w:r>
      <w:r w:rsidRPr="00323AFF">
        <w:rPr>
          <w:rFonts w:ascii="Times New Roman" w:eastAsia="Times New Roman" w:hAnsi="Times New Roman" w:cs="Times New Roman"/>
        </w:rPr>
        <w:t xml:space="preserve">. Revised projects </w:t>
      </w:r>
      <w:r w:rsidR="00323AFF" w:rsidRPr="00323AFF">
        <w:rPr>
          <w:rFonts w:ascii="Times New Roman" w:eastAsia="Times New Roman" w:hAnsi="Times New Roman" w:cs="Times New Roman"/>
        </w:rPr>
        <w:t>should</w:t>
      </w:r>
      <w:r w:rsidRPr="00323AFF">
        <w:rPr>
          <w:rFonts w:ascii="Times New Roman" w:eastAsia="Times New Roman" w:hAnsi="Times New Roman" w:cs="Times New Roman"/>
        </w:rPr>
        <w:t xml:space="preserve"> be accompanied by a new writer’s reflection where you address the changes you made and why. Submitting an inquiry for revision where only minor grammatical/mechanical errors are corrected, one new paragraph is added, or a few sentences are switched around will not received a higher grade.</w:t>
      </w:r>
      <w:r w:rsidR="00D97E8C" w:rsidRPr="00323AFF">
        <w:rPr>
          <w:rFonts w:ascii="Times New Roman" w:eastAsia="Times New Roman" w:hAnsi="Times New Roman" w:cs="Times New Roman"/>
        </w:rPr>
        <w:t xml:space="preserve"> </w:t>
      </w:r>
      <w:r w:rsidR="00D97E8C" w:rsidRPr="007F15E7">
        <w:rPr>
          <w:rFonts w:ascii="Times New Roman" w:eastAsia="Times New Roman" w:hAnsi="Times New Roman" w:cs="Times New Roman"/>
          <w:b/>
        </w:rPr>
        <w:t>Revisions must be turned in within 2 weeks of receiving your graded draft back</w:t>
      </w:r>
      <w:r w:rsidR="00D97E8C" w:rsidRPr="00323AFF">
        <w:rPr>
          <w:rFonts w:ascii="Times New Roman" w:eastAsia="Times New Roman" w:hAnsi="Times New Roman" w:cs="Times New Roman"/>
        </w:rPr>
        <w:t>.</w:t>
      </w:r>
    </w:p>
    <w:p w:rsidR="0088279E" w:rsidRDefault="007865BC">
      <w:pPr>
        <w:pStyle w:val="normal0"/>
        <w:rPr>
          <w:rFonts w:ascii="Times New Roman" w:eastAsia="Times New Roman" w:hAnsi="Times New Roman" w:cs="Times New Roman"/>
        </w:rPr>
      </w:pPr>
      <w:r w:rsidRPr="00323AFF">
        <w:rPr>
          <w:rFonts w:ascii="Times New Roman" w:eastAsia="Times New Roman" w:hAnsi="Times New Roman" w:cs="Times New Roman"/>
        </w:rPr>
        <w:t xml:space="preserve"> </w:t>
      </w:r>
    </w:p>
    <w:p w:rsidR="0088279E" w:rsidRPr="007F15E7" w:rsidRDefault="0088279E" w:rsidP="0088279E">
      <w:pPr>
        <w:pStyle w:val="normal0"/>
      </w:pPr>
      <w:r w:rsidRPr="007F15E7">
        <w:rPr>
          <w:rFonts w:ascii="Times New Roman" w:eastAsia="Times New Roman" w:hAnsi="Times New Roman" w:cs="Times New Roman"/>
          <w:i/>
        </w:rPr>
        <w:t>Extra credit</w:t>
      </w:r>
      <w:r w:rsidRPr="007F15E7">
        <w:rPr>
          <w:rFonts w:ascii="Times New Roman" w:eastAsia="Times New Roman" w:hAnsi="Times New Roman" w:cs="Times New Roman"/>
        </w:rPr>
        <w:t xml:space="preserve">: The only way to receive extra credit in this class is to leave comments on your peers’ </w:t>
      </w:r>
      <w:proofErr w:type="spellStart"/>
      <w:r w:rsidRPr="007F15E7">
        <w:rPr>
          <w:rFonts w:ascii="Times New Roman" w:eastAsia="Times New Roman" w:hAnsi="Times New Roman" w:cs="Times New Roman"/>
        </w:rPr>
        <w:t>blog</w:t>
      </w:r>
      <w:proofErr w:type="spellEnd"/>
      <w:r w:rsidRPr="007F15E7">
        <w:rPr>
          <w:rFonts w:ascii="Times New Roman" w:eastAsia="Times New Roman" w:hAnsi="Times New Roman" w:cs="Times New Roman"/>
        </w:rPr>
        <w:t xml:space="preserve">. Leaving comments is also a great way to ensure you receive a high participation grade, but if you’re looking for extra credit </w:t>
      </w:r>
      <w:r w:rsidRPr="007F15E7">
        <w:rPr>
          <w:rFonts w:ascii="Times New Roman" w:eastAsia="Times New Roman" w:hAnsi="Times New Roman" w:cs="Times New Roman"/>
          <w:b/>
        </w:rPr>
        <w:t xml:space="preserve">you can receive up to 30 points for the effort you put into reading and responding to your peers’ </w:t>
      </w:r>
      <w:proofErr w:type="spellStart"/>
      <w:r w:rsidRPr="007F15E7">
        <w:rPr>
          <w:rFonts w:ascii="Times New Roman" w:eastAsia="Times New Roman" w:hAnsi="Times New Roman" w:cs="Times New Roman"/>
          <w:b/>
        </w:rPr>
        <w:t>blog</w:t>
      </w:r>
      <w:proofErr w:type="spellEnd"/>
      <w:r w:rsidRPr="007F15E7">
        <w:rPr>
          <w:rFonts w:ascii="Times New Roman" w:eastAsia="Times New Roman" w:hAnsi="Times New Roman" w:cs="Times New Roman"/>
          <w:b/>
        </w:rPr>
        <w:t xml:space="preserve"> posts</w:t>
      </w:r>
      <w:r w:rsidRPr="007F15E7">
        <w:rPr>
          <w:rFonts w:ascii="Times New Roman" w:eastAsia="Times New Roman" w:hAnsi="Times New Roman" w:cs="Times New Roman"/>
        </w:rPr>
        <w:t xml:space="preserve">. Comments eligible for extra credit are ones that deeply engage with the post-- what does this post make you think of or how can you relate to what the author has said? Are there any questions it leaves you with? </w:t>
      </w:r>
      <w:proofErr w:type="gramStart"/>
      <w:r w:rsidRPr="007F15E7">
        <w:rPr>
          <w:rFonts w:ascii="Times New Roman" w:eastAsia="Times New Roman" w:hAnsi="Times New Roman" w:cs="Times New Roman"/>
        </w:rPr>
        <w:t>In what ways to you agree/disagree/relate to the post?</w:t>
      </w:r>
      <w:proofErr w:type="gramEnd"/>
      <w:r w:rsidRPr="007F15E7">
        <w:rPr>
          <w:rFonts w:ascii="Times New Roman" w:eastAsia="Times New Roman" w:hAnsi="Times New Roman" w:cs="Times New Roman"/>
        </w:rPr>
        <w:t xml:space="preserve"> </w:t>
      </w:r>
      <w:r>
        <w:rPr>
          <w:rFonts w:ascii="Times New Roman" w:eastAsia="Times New Roman" w:hAnsi="Times New Roman" w:cs="Times New Roman"/>
        </w:rPr>
        <w:t xml:space="preserve">Make sure to leave your first and last name at the end of the comments so the author and I know who left it! </w:t>
      </w:r>
      <w:r w:rsidRPr="007F15E7">
        <w:rPr>
          <w:rFonts w:ascii="Times New Roman" w:eastAsia="Times New Roman" w:hAnsi="Times New Roman" w:cs="Times New Roman"/>
        </w:rPr>
        <w:t>Comments that deeply engage with the post</w:t>
      </w:r>
      <w:r>
        <w:rPr>
          <w:rFonts w:ascii="Times New Roman" w:eastAsia="Times New Roman" w:hAnsi="Times New Roman" w:cs="Times New Roman"/>
        </w:rPr>
        <w:t xml:space="preserve"> and are signed</w:t>
      </w:r>
      <w:r w:rsidRPr="007F15E7">
        <w:rPr>
          <w:rFonts w:ascii="Times New Roman" w:eastAsia="Times New Roman" w:hAnsi="Times New Roman" w:cs="Times New Roman"/>
        </w:rPr>
        <w:t xml:space="preserve"> are</w:t>
      </w:r>
      <w:r>
        <w:rPr>
          <w:rFonts w:ascii="Times New Roman" w:eastAsia="Times New Roman" w:hAnsi="Times New Roman" w:cs="Times New Roman"/>
        </w:rPr>
        <w:t xml:space="preserve"> worth up to 2 points </w:t>
      </w:r>
      <w:proofErr w:type="gramStart"/>
      <w:r>
        <w:rPr>
          <w:rFonts w:ascii="Times New Roman" w:eastAsia="Times New Roman" w:hAnsi="Times New Roman" w:cs="Times New Roman"/>
        </w:rPr>
        <w:t>a piece</w:t>
      </w:r>
      <w:proofErr w:type="gramEnd"/>
      <w:r>
        <w:rPr>
          <w:rFonts w:ascii="Times New Roman" w:eastAsia="Times New Roman" w:hAnsi="Times New Roman" w:cs="Times New Roman"/>
        </w:rPr>
        <w:t>.</w:t>
      </w:r>
      <w:r w:rsidRPr="007F15E7">
        <w:rPr>
          <w:rFonts w:ascii="Times New Roman" w:eastAsia="Times New Roman" w:hAnsi="Times New Roman" w:cs="Times New Roman"/>
        </w:rPr>
        <w:t xml:space="preserve"> </w:t>
      </w:r>
    </w:p>
    <w:p w:rsidR="00003FEF" w:rsidRPr="00323AFF" w:rsidRDefault="00003FEF">
      <w:pPr>
        <w:pStyle w:val="normal0"/>
      </w:pPr>
    </w:p>
    <w:p w:rsidR="00003FEF" w:rsidRPr="00323AFF" w:rsidRDefault="007865BC">
      <w:pPr>
        <w:pStyle w:val="normal0"/>
      </w:pPr>
      <w:r w:rsidRPr="00323AFF">
        <w:rPr>
          <w:rFonts w:ascii="Times New Roman" w:eastAsia="Times New Roman" w:hAnsi="Times New Roman" w:cs="Times New Roman"/>
          <w:i/>
        </w:rPr>
        <w:t>Technology</w:t>
      </w:r>
      <w:r w:rsidRPr="00323AFF">
        <w:rPr>
          <w:rFonts w:ascii="Times New Roman" w:eastAsia="Times New Roman" w:hAnsi="Times New Roman" w:cs="Times New Roman"/>
        </w:rPr>
        <w:t xml:space="preserve">: Please turn off or silence your phone at the start of class. I don’t mind the occasional text, but please don’t make it a habit or a distraction to </w:t>
      </w:r>
      <w:proofErr w:type="gramStart"/>
      <w:r w:rsidRPr="00323AFF">
        <w:rPr>
          <w:rFonts w:ascii="Times New Roman" w:eastAsia="Times New Roman" w:hAnsi="Times New Roman" w:cs="Times New Roman"/>
        </w:rPr>
        <w:t>me or others</w:t>
      </w:r>
      <w:proofErr w:type="gramEnd"/>
      <w:r w:rsidRPr="00323AFF">
        <w:rPr>
          <w:rFonts w:ascii="Times New Roman" w:eastAsia="Times New Roman" w:hAnsi="Times New Roman" w:cs="Times New Roman"/>
        </w:rPr>
        <w:t xml:space="preserve">. </w:t>
      </w:r>
      <w:r w:rsidR="00323AFF" w:rsidRPr="00323AFF">
        <w:rPr>
          <w:rFonts w:ascii="Times New Roman" w:eastAsia="Times New Roman" w:hAnsi="Times New Roman" w:cs="Times New Roman"/>
        </w:rPr>
        <w:t xml:space="preserve">And who wants to get a text from you this early in the morning anyway? </w:t>
      </w:r>
      <w:r w:rsidRPr="00323AFF">
        <w:rPr>
          <w:rFonts w:ascii="Times New Roman" w:eastAsia="Times New Roman" w:hAnsi="Times New Roman" w:cs="Times New Roman"/>
        </w:rPr>
        <w:t xml:space="preserve">I do, however, mind the occasional </w:t>
      </w:r>
      <w:proofErr w:type="spellStart"/>
      <w:r w:rsidRPr="00323AFF">
        <w:rPr>
          <w:rFonts w:ascii="Times New Roman" w:eastAsia="Times New Roman" w:hAnsi="Times New Roman" w:cs="Times New Roman"/>
        </w:rPr>
        <w:t>Facebook</w:t>
      </w:r>
      <w:proofErr w:type="spellEnd"/>
      <w:r w:rsidRPr="00323AFF">
        <w:rPr>
          <w:rFonts w:ascii="Times New Roman" w:eastAsia="Times New Roman" w:hAnsi="Times New Roman" w:cs="Times New Roman"/>
        </w:rPr>
        <w:t xml:space="preserve">. Computer use should be limited to class related activities meaning </w:t>
      </w:r>
      <w:proofErr w:type="spellStart"/>
      <w:r w:rsidRPr="00323AFF">
        <w:rPr>
          <w:rFonts w:ascii="Times New Roman" w:eastAsia="Times New Roman" w:hAnsi="Times New Roman" w:cs="Times New Roman"/>
        </w:rPr>
        <w:t>Facebook</w:t>
      </w:r>
      <w:proofErr w:type="spellEnd"/>
      <w:r w:rsidRPr="00323AFF">
        <w:rPr>
          <w:rFonts w:ascii="Times New Roman" w:eastAsia="Times New Roman" w:hAnsi="Times New Roman" w:cs="Times New Roman"/>
        </w:rPr>
        <w:t xml:space="preserve"> or other distractions should not be open. Farmville will still be there when you get out of class :)</w:t>
      </w:r>
    </w:p>
    <w:p w:rsidR="00003FEF" w:rsidRPr="00323AFF" w:rsidRDefault="007865BC">
      <w:pPr>
        <w:pStyle w:val="normal0"/>
      </w:pPr>
      <w:r w:rsidRPr="00323AFF">
        <w:rPr>
          <w:rFonts w:ascii="Times New Roman" w:eastAsia="Times New Roman" w:hAnsi="Times New Roman" w:cs="Times New Roman"/>
        </w:rPr>
        <w:t xml:space="preserve"> </w:t>
      </w:r>
    </w:p>
    <w:p w:rsidR="00003FEF" w:rsidRPr="00323AFF" w:rsidRDefault="007865BC">
      <w:pPr>
        <w:pStyle w:val="normal0"/>
      </w:pPr>
      <w:r w:rsidRPr="00323AFF">
        <w:rPr>
          <w:rFonts w:ascii="Times New Roman" w:eastAsia="Times New Roman" w:hAnsi="Times New Roman" w:cs="Times New Roman"/>
          <w:i/>
        </w:rPr>
        <w:t xml:space="preserve">Protect Your </w:t>
      </w:r>
      <w:proofErr w:type="gramStart"/>
      <w:r w:rsidRPr="00323AFF">
        <w:rPr>
          <w:rFonts w:ascii="Times New Roman" w:eastAsia="Times New Roman" w:hAnsi="Times New Roman" w:cs="Times New Roman"/>
          <w:i/>
        </w:rPr>
        <w:t>Writing!:</w:t>
      </w:r>
      <w:proofErr w:type="gramEnd"/>
      <w:r w:rsidRPr="00323AFF">
        <w:rPr>
          <w:rFonts w:ascii="Times New Roman" w:eastAsia="Times New Roman" w:hAnsi="Times New Roman" w:cs="Times New Roman"/>
        </w:rPr>
        <w:t xml:space="preserve"> Please make sure to have a plan for backing up all of your digital work in multiple places in case of computer failure—consider investing in a flash drive or signing up for some sort of cloud storage system like </w:t>
      </w:r>
      <w:proofErr w:type="spellStart"/>
      <w:r w:rsidRPr="00323AFF">
        <w:rPr>
          <w:rFonts w:ascii="Times New Roman" w:eastAsia="Times New Roman" w:hAnsi="Times New Roman" w:cs="Times New Roman"/>
        </w:rPr>
        <w:t>Dropbox</w:t>
      </w:r>
      <w:proofErr w:type="spellEnd"/>
      <w:r w:rsidRPr="00323AFF">
        <w:rPr>
          <w:rFonts w:ascii="Times New Roman" w:eastAsia="Times New Roman" w:hAnsi="Times New Roman" w:cs="Times New Roman"/>
        </w:rPr>
        <w:t>. It’s imperative you save all of the writing you complete for this class—every draft—as we will return to various pieces throughout the semester.</w:t>
      </w:r>
    </w:p>
    <w:p w:rsidR="00003FEF" w:rsidRPr="00323AFF" w:rsidRDefault="00003FEF">
      <w:pPr>
        <w:pStyle w:val="normal0"/>
      </w:pPr>
    </w:p>
    <w:p w:rsidR="00323AFF" w:rsidRDefault="007865BC">
      <w:pPr>
        <w:pStyle w:val="normal0"/>
        <w:rPr>
          <w:rFonts w:ascii="Times New Roman" w:eastAsia="Times New Roman" w:hAnsi="Times New Roman" w:cs="Times New Roman"/>
        </w:rPr>
      </w:pPr>
      <w:r w:rsidRPr="00323AFF">
        <w:rPr>
          <w:rFonts w:ascii="Times New Roman" w:eastAsia="Times New Roman" w:hAnsi="Times New Roman" w:cs="Times New Roman"/>
          <w:i/>
        </w:rPr>
        <w:t>Instructor Feedback</w:t>
      </w:r>
      <w:r w:rsidRPr="00323AFF">
        <w:rPr>
          <w:rFonts w:ascii="Times New Roman" w:eastAsia="Times New Roman" w:hAnsi="Times New Roman" w:cs="Times New Roman"/>
        </w:rPr>
        <w:t>: You’ll be receiving feedback from me about your writing at various stages throughout the semester, but I’m always happy to provide you with even more. However, I will not give feedback to students who simply email me their paper and ask me to look at it and respond. My feedback will be much more beneficial to you if we can have a conversation about it together, so set up a time to meet with me. If meeting face-to-face is not an option, I’d be happy to meet online using GoogleDocs</w:t>
      </w:r>
      <w:r w:rsidR="00323AFF" w:rsidRPr="00323AFF">
        <w:rPr>
          <w:rFonts w:ascii="Times New Roman" w:eastAsia="Times New Roman" w:hAnsi="Times New Roman" w:cs="Times New Roman"/>
        </w:rPr>
        <w:t xml:space="preserve"> (there’s a chat feature)</w:t>
      </w:r>
      <w:r w:rsidRPr="00323AFF">
        <w:rPr>
          <w:rFonts w:ascii="Times New Roman" w:eastAsia="Times New Roman" w:hAnsi="Times New Roman" w:cs="Times New Roman"/>
        </w:rPr>
        <w:t>, or whatever method you prefer. Plan ahead—it’s difficult for me to help you if you contact me the night before a project is due.</w:t>
      </w:r>
    </w:p>
    <w:p w:rsidR="00003FEF" w:rsidRPr="00323AFF" w:rsidRDefault="00003FEF">
      <w:pPr>
        <w:pStyle w:val="normal0"/>
      </w:pPr>
    </w:p>
    <w:p w:rsidR="00003FEF" w:rsidRPr="00323AFF" w:rsidRDefault="007865BC">
      <w:pPr>
        <w:pStyle w:val="normal0"/>
      </w:pPr>
      <w:r w:rsidRPr="00323AFF">
        <w:rPr>
          <w:rFonts w:ascii="Times New Roman" w:eastAsia="Times New Roman" w:hAnsi="Times New Roman" w:cs="Times New Roman"/>
          <w:i/>
        </w:rPr>
        <w:t xml:space="preserve">Contacting me: </w:t>
      </w:r>
      <w:r w:rsidRPr="00323AFF">
        <w:rPr>
          <w:rFonts w:ascii="Times New Roman" w:eastAsia="Times New Roman" w:hAnsi="Times New Roman" w:cs="Times New Roman"/>
        </w:rPr>
        <w:t>The fastest way to reach me is via email (</w:t>
      </w:r>
      <w:hyperlink r:id="rId11" w:history="1">
        <w:r w:rsidR="00323AFF" w:rsidRPr="00323AFF">
          <w:rPr>
            <w:rStyle w:val="Hyperlink"/>
            <w:rFonts w:ascii="Times New Roman" w:eastAsia="Times New Roman" w:hAnsi="Times New Roman" w:cs="Times New Roman"/>
          </w:rPr>
          <w:t>gelmsbc@miamioh.edu</w:t>
        </w:r>
      </w:hyperlink>
      <w:r w:rsidRPr="00323AFF">
        <w:rPr>
          <w:rFonts w:ascii="Times New Roman" w:eastAsia="Times New Roman" w:hAnsi="Times New Roman" w:cs="Times New Roman"/>
        </w:rPr>
        <w:t>)</w:t>
      </w:r>
      <w:r w:rsidR="00323AFF" w:rsidRPr="00323AFF">
        <w:rPr>
          <w:rFonts w:ascii="Times New Roman" w:eastAsia="Times New Roman" w:hAnsi="Times New Roman" w:cs="Times New Roman"/>
        </w:rPr>
        <w:t xml:space="preserve"> or through Twitter @</w:t>
      </w:r>
      <w:proofErr w:type="spellStart"/>
      <w:r w:rsidR="00323AFF" w:rsidRPr="00323AFF">
        <w:rPr>
          <w:rFonts w:ascii="Times New Roman" w:eastAsia="Times New Roman" w:hAnsi="Times New Roman" w:cs="Times New Roman"/>
        </w:rPr>
        <w:t>BridgetGelms</w:t>
      </w:r>
      <w:proofErr w:type="spellEnd"/>
      <w:r w:rsidRPr="00323AFF">
        <w:rPr>
          <w:rFonts w:ascii="Times New Roman" w:eastAsia="Times New Roman" w:hAnsi="Times New Roman" w:cs="Times New Roman"/>
        </w:rPr>
        <w:t>. I usually respond within 24 hours, unless it’s over a weekend in which case it may take me a little longer. I also hold office hours in Bachelor 284 on Wednesdays 8:30-10 and Thursdays 11:30-1, and can certainly make appointments at other times to accommodate your schedule. I encourage you to meet with me periodically throughout the semester to work on your writing. Or, just stop by to chat—you’re always welcome, and I’m here to help</w:t>
      </w:r>
      <w:r w:rsidR="00323AFF" w:rsidRPr="00323AFF">
        <w:rPr>
          <w:rFonts w:ascii="Times New Roman" w:eastAsia="Times New Roman" w:hAnsi="Times New Roman" w:cs="Times New Roman"/>
        </w:rPr>
        <w:t xml:space="preserve"> (I usually have candy too). </w:t>
      </w:r>
    </w:p>
    <w:p w:rsidR="00003FEF" w:rsidRPr="00323AFF" w:rsidRDefault="00003FEF">
      <w:pPr>
        <w:pStyle w:val="normal0"/>
      </w:pPr>
    </w:p>
    <w:p w:rsidR="00CC4D11" w:rsidRDefault="007865BC">
      <w:pPr>
        <w:pStyle w:val="normal0"/>
        <w:rPr>
          <w:rFonts w:ascii="Times New Roman" w:eastAsia="Times New Roman" w:hAnsi="Times New Roman" w:cs="Times New Roman"/>
          <w:sz w:val="24"/>
        </w:rPr>
      </w:pPr>
      <w:r w:rsidRPr="00323AFF">
        <w:rPr>
          <w:rFonts w:ascii="Times New Roman" w:eastAsia="Times New Roman" w:hAnsi="Times New Roman" w:cs="Times New Roman"/>
          <w:i/>
        </w:rPr>
        <w:t>Twitter:</w:t>
      </w:r>
      <w:r w:rsidRPr="00323AFF">
        <w:rPr>
          <w:rFonts w:ascii="Times New Roman" w:eastAsia="Times New Roman" w:hAnsi="Times New Roman" w:cs="Times New Roman"/>
        </w:rPr>
        <w:t xml:space="preserve"> I maintain a </w:t>
      </w:r>
      <w:r w:rsidR="00323AFF" w:rsidRPr="00323AFF">
        <w:rPr>
          <w:rFonts w:ascii="Times New Roman" w:eastAsia="Times New Roman" w:hAnsi="Times New Roman" w:cs="Times New Roman"/>
        </w:rPr>
        <w:t xml:space="preserve">professional </w:t>
      </w:r>
      <w:r w:rsidRPr="00323AFF">
        <w:rPr>
          <w:rFonts w:ascii="Times New Roman" w:eastAsia="Times New Roman" w:hAnsi="Times New Roman" w:cs="Times New Roman"/>
        </w:rPr>
        <w:t>Twitter account solely for my students</w:t>
      </w:r>
      <w:r w:rsidR="00323AFF" w:rsidRPr="00323AFF">
        <w:rPr>
          <w:rFonts w:ascii="Times New Roman" w:eastAsia="Times New Roman" w:hAnsi="Times New Roman" w:cs="Times New Roman"/>
        </w:rPr>
        <w:t xml:space="preserve"> and colleagues</w:t>
      </w:r>
      <w:r w:rsidRPr="00323AFF">
        <w:rPr>
          <w:rFonts w:ascii="Times New Roman" w:eastAsia="Times New Roman" w:hAnsi="Times New Roman" w:cs="Times New Roman"/>
        </w:rPr>
        <w:t>: @</w:t>
      </w:r>
      <w:proofErr w:type="spellStart"/>
      <w:r w:rsidRPr="00323AFF">
        <w:rPr>
          <w:rFonts w:ascii="Times New Roman" w:eastAsia="Times New Roman" w:hAnsi="Times New Roman" w:cs="Times New Roman"/>
        </w:rPr>
        <w:t>BridgetGelms</w:t>
      </w:r>
      <w:proofErr w:type="spellEnd"/>
      <w:r w:rsidRPr="00323AFF">
        <w:rPr>
          <w:rFonts w:ascii="Times New Roman" w:eastAsia="Times New Roman" w:hAnsi="Times New Roman" w:cs="Times New Roman"/>
        </w:rPr>
        <w:t xml:space="preserve"> (don’t worry—I don’t follow my students back unless they ask me to). During the school year, I tweet about teaching, research, and materials related to class—stuff that will help you succeed, so consider this a resource for your learning! Tweets about class</w:t>
      </w:r>
      <w:r w:rsidR="0088279E">
        <w:rPr>
          <w:rFonts w:ascii="Times New Roman" w:eastAsia="Times New Roman" w:hAnsi="Times New Roman" w:cs="Times New Roman"/>
        </w:rPr>
        <w:t xml:space="preserve"> will be tagged with #miami112 </w:t>
      </w:r>
      <w:r w:rsidRPr="00323AFF">
        <w:rPr>
          <w:rFonts w:ascii="Times New Roman" w:eastAsia="Times New Roman" w:hAnsi="Times New Roman" w:cs="Times New Roman"/>
        </w:rPr>
        <w:t xml:space="preserve">and I encourage you to use </w:t>
      </w:r>
      <w:r w:rsidR="0088279E">
        <w:rPr>
          <w:rFonts w:ascii="Times New Roman" w:eastAsia="Times New Roman" w:hAnsi="Times New Roman" w:cs="Times New Roman"/>
        </w:rPr>
        <w:t xml:space="preserve">this </w:t>
      </w:r>
      <w:proofErr w:type="spellStart"/>
      <w:r w:rsidR="0088279E">
        <w:rPr>
          <w:rFonts w:ascii="Times New Roman" w:eastAsia="Times New Roman" w:hAnsi="Times New Roman" w:cs="Times New Roman"/>
        </w:rPr>
        <w:t>hashtag</w:t>
      </w:r>
      <w:proofErr w:type="spellEnd"/>
      <w:r w:rsidRPr="00323AFF">
        <w:rPr>
          <w:rFonts w:ascii="Times New Roman" w:eastAsia="Times New Roman" w:hAnsi="Times New Roman" w:cs="Times New Roman"/>
        </w:rPr>
        <w:t xml:space="preserve"> to tweet about class—questions, concerns, revelations as you read and write. </w:t>
      </w:r>
      <w:r w:rsidR="0088279E">
        <w:rPr>
          <w:rFonts w:ascii="Times New Roman" w:eastAsia="Times New Roman" w:hAnsi="Times New Roman" w:cs="Times New Roman"/>
        </w:rPr>
        <w:t xml:space="preserve">Students who engage with class via Twitter (responses/questions to the readings/films) generally receive higher participation grades than those who don’t. </w:t>
      </w:r>
      <w:r w:rsidRPr="00323AFF">
        <w:rPr>
          <w:rFonts w:ascii="Times New Roman" w:eastAsia="Times New Roman" w:hAnsi="Times New Roman" w:cs="Times New Roman"/>
        </w:rPr>
        <w:t>My hope is that Twitter can be a way for us all to con</w:t>
      </w:r>
      <w:r w:rsidR="00323AFF" w:rsidRPr="00323AFF">
        <w:rPr>
          <w:rFonts w:ascii="Times New Roman" w:eastAsia="Times New Roman" w:hAnsi="Times New Roman" w:cs="Times New Roman"/>
        </w:rPr>
        <w:t>nect outside of the classroom</w:t>
      </w:r>
      <w:r w:rsidR="0088279E">
        <w:rPr>
          <w:rFonts w:ascii="Times New Roman" w:eastAsia="Times New Roman" w:hAnsi="Times New Roman" w:cs="Times New Roman"/>
        </w:rPr>
        <w:t>.</w:t>
      </w:r>
      <w:r w:rsidR="00323AFF">
        <w:rPr>
          <w:rFonts w:ascii="Times New Roman" w:eastAsia="Times New Roman" w:hAnsi="Times New Roman" w:cs="Times New Roman"/>
          <w:sz w:val="24"/>
        </w:rPr>
        <w:t xml:space="preserve"> </w:t>
      </w:r>
    </w:p>
    <w:p w:rsidR="00CC4D11" w:rsidRDefault="00CC4D11">
      <w:pPr>
        <w:pStyle w:val="normal0"/>
        <w:rPr>
          <w:rFonts w:ascii="Times New Roman" w:eastAsia="Times New Roman" w:hAnsi="Times New Roman" w:cs="Times New Roman"/>
          <w:sz w:val="24"/>
        </w:rPr>
      </w:pPr>
    </w:p>
    <w:p w:rsidR="00CC4D11" w:rsidRPr="00CC4D11" w:rsidRDefault="00CC4D11" w:rsidP="00CC4D11">
      <w:pPr>
        <w:rPr>
          <w:rFonts w:ascii="Times New Roman" w:hAnsi="Times New Roman"/>
          <w:sz w:val="22"/>
          <w:szCs w:val="20"/>
        </w:rPr>
      </w:pPr>
      <w:r w:rsidRPr="00CC4D11">
        <w:rPr>
          <w:rFonts w:ascii="Times New Roman" w:eastAsia="Times New Roman" w:hAnsi="Times New Roman" w:cs="Times New Roman"/>
          <w:sz w:val="22"/>
        </w:rPr>
        <w:t xml:space="preserve">*By remaining enrolled in this course, you </w:t>
      </w:r>
      <w:r w:rsidRPr="00CC4D11">
        <w:rPr>
          <w:rFonts w:ascii="Times New Roman" w:hAnsi="Times New Roman"/>
          <w:color w:val="4B4B4B"/>
          <w:sz w:val="22"/>
          <w:szCs w:val="21"/>
          <w:shd w:val="clear" w:color="auto" w:fill="FFFFFF"/>
        </w:rPr>
        <w:t>acknowledge that you've read and understand the policies outlined in this syllabus.</w:t>
      </w:r>
    </w:p>
    <w:p w:rsidR="007F15E7" w:rsidRDefault="007F15E7">
      <w:pPr>
        <w:pStyle w:val="normal0"/>
        <w:rPr>
          <w:rFonts w:ascii="Times New Roman" w:eastAsia="Times New Roman" w:hAnsi="Times New Roman" w:cs="Times New Roman"/>
          <w:sz w:val="24"/>
        </w:rPr>
      </w:pPr>
    </w:p>
    <w:sectPr w:rsidR="007F15E7" w:rsidSect="00003FE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4030000000200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E6129E9"/>
    <w:multiLevelType w:val="multilevel"/>
    <w:tmpl w:val="3AEE3C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1C44EE7"/>
    <w:multiLevelType w:val="multilevel"/>
    <w:tmpl w:val="90C2C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useFELayout/>
  </w:compat>
  <w:rsids>
    <w:rsidRoot w:val="00003FEF"/>
    <w:rsid w:val="00003FEF"/>
    <w:rsid w:val="00033348"/>
    <w:rsid w:val="000C130E"/>
    <w:rsid w:val="000D6787"/>
    <w:rsid w:val="001677F8"/>
    <w:rsid w:val="002C2044"/>
    <w:rsid w:val="00323AFF"/>
    <w:rsid w:val="00397D65"/>
    <w:rsid w:val="003D32A1"/>
    <w:rsid w:val="003E5AAC"/>
    <w:rsid w:val="004807D2"/>
    <w:rsid w:val="005B130B"/>
    <w:rsid w:val="005D3A8E"/>
    <w:rsid w:val="005E2DB6"/>
    <w:rsid w:val="007865BC"/>
    <w:rsid w:val="007F15E7"/>
    <w:rsid w:val="0088279E"/>
    <w:rsid w:val="009839C4"/>
    <w:rsid w:val="00C15EAB"/>
    <w:rsid w:val="00C507ED"/>
    <w:rsid w:val="00C5661F"/>
    <w:rsid w:val="00CB67AC"/>
    <w:rsid w:val="00CC351E"/>
    <w:rsid w:val="00CC4D11"/>
    <w:rsid w:val="00D371D7"/>
    <w:rsid w:val="00D97E8C"/>
    <w:rsid w:val="00DD3035"/>
    <w:rsid w:val="00DE424D"/>
    <w:rsid w:val="00E55F0E"/>
    <w:rsid w:val="00E668D5"/>
    <w:rsid w:val="00EA023F"/>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48"/>
  </w:style>
  <w:style w:type="paragraph" w:styleId="Heading1">
    <w:name w:val="heading 1"/>
    <w:basedOn w:val="normal0"/>
    <w:next w:val="normal0"/>
    <w:rsid w:val="00003FEF"/>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03FEF"/>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03FEF"/>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03FEF"/>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03FEF"/>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03FEF"/>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03FEF"/>
    <w:pPr>
      <w:spacing w:after="0" w:line="276" w:lineRule="auto"/>
    </w:pPr>
    <w:rPr>
      <w:rFonts w:ascii="Arial" w:eastAsia="Arial" w:hAnsi="Arial" w:cs="Arial"/>
      <w:color w:val="000000"/>
      <w:sz w:val="22"/>
    </w:rPr>
  </w:style>
  <w:style w:type="paragraph" w:styleId="Title">
    <w:name w:val="Title"/>
    <w:basedOn w:val="normal0"/>
    <w:next w:val="normal0"/>
    <w:rsid w:val="00003FEF"/>
    <w:pPr>
      <w:contextualSpacing/>
    </w:pPr>
    <w:rPr>
      <w:rFonts w:ascii="Trebuchet MS" w:eastAsia="Trebuchet MS" w:hAnsi="Trebuchet MS" w:cs="Trebuchet MS"/>
      <w:sz w:val="42"/>
    </w:rPr>
  </w:style>
  <w:style w:type="paragraph" w:styleId="Subtitle">
    <w:name w:val="Subtitle"/>
    <w:basedOn w:val="normal0"/>
    <w:next w:val="normal0"/>
    <w:rsid w:val="00003FEF"/>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003FEF"/>
  </w:style>
  <w:style w:type="character" w:customStyle="1" w:styleId="CommentTextChar">
    <w:name w:val="Comment Text Char"/>
    <w:basedOn w:val="DefaultParagraphFont"/>
    <w:link w:val="CommentText"/>
    <w:uiPriority w:val="99"/>
    <w:semiHidden/>
    <w:rsid w:val="00003FEF"/>
  </w:style>
  <w:style w:type="character" w:styleId="CommentReference">
    <w:name w:val="annotation reference"/>
    <w:basedOn w:val="DefaultParagraphFont"/>
    <w:uiPriority w:val="99"/>
    <w:semiHidden/>
    <w:unhideWhenUsed/>
    <w:rsid w:val="00003FEF"/>
    <w:rPr>
      <w:sz w:val="18"/>
      <w:szCs w:val="18"/>
    </w:rPr>
  </w:style>
  <w:style w:type="paragraph" w:styleId="BalloonText">
    <w:name w:val="Balloon Text"/>
    <w:basedOn w:val="Normal"/>
    <w:link w:val="BalloonTextChar"/>
    <w:uiPriority w:val="99"/>
    <w:semiHidden/>
    <w:unhideWhenUsed/>
    <w:rsid w:val="009839C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39C4"/>
    <w:rPr>
      <w:rFonts w:ascii="Lucida Grande" w:hAnsi="Lucida Grande"/>
      <w:sz w:val="18"/>
      <w:szCs w:val="18"/>
    </w:rPr>
  </w:style>
  <w:style w:type="character" w:styleId="Hyperlink">
    <w:name w:val="Hyperlink"/>
    <w:basedOn w:val="DefaultParagraphFont"/>
    <w:uiPriority w:val="99"/>
    <w:semiHidden/>
    <w:unhideWhenUsed/>
    <w:rsid w:val="00323AFF"/>
    <w:rPr>
      <w:color w:val="0000FF" w:themeColor="hyperlink"/>
      <w:u w:val="single"/>
    </w:rPr>
  </w:style>
  <w:style w:type="paragraph" w:styleId="ListParagraph">
    <w:name w:val="List Paragraph"/>
    <w:basedOn w:val="Normal"/>
    <w:uiPriority w:val="34"/>
    <w:qFormat/>
    <w:rsid w:val="003D32A1"/>
    <w:pPr>
      <w:ind w:left="720"/>
      <w:contextualSpacing/>
    </w:pPr>
  </w:style>
</w:styles>
</file>

<file path=word/webSettings.xml><?xml version="1.0" encoding="utf-8"?>
<w:webSettings xmlns:r="http://schemas.openxmlformats.org/officeDocument/2006/relationships" xmlns:w="http://schemas.openxmlformats.org/wordprocessingml/2006/main">
  <w:divs>
    <w:div w:id="468977465">
      <w:bodyDiv w:val="1"/>
      <w:marLeft w:val="0"/>
      <w:marRight w:val="0"/>
      <w:marTop w:val="0"/>
      <w:marBottom w:val="0"/>
      <w:divBdr>
        <w:top w:val="none" w:sz="0" w:space="0" w:color="auto"/>
        <w:left w:val="none" w:sz="0" w:space="0" w:color="auto"/>
        <w:bottom w:val="none" w:sz="0" w:space="0" w:color="auto"/>
        <w:right w:val="none" w:sz="0" w:space="0" w:color="auto"/>
      </w:divBdr>
    </w:div>
    <w:div w:id="1186669653">
      <w:bodyDiv w:val="1"/>
      <w:marLeft w:val="0"/>
      <w:marRight w:val="0"/>
      <w:marTop w:val="0"/>
      <w:marBottom w:val="0"/>
      <w:divBdr>
        <w:top w:val="none" w:sz="0" w:space="0" w:color="auto"/>
        <w:left w:val="none" w:sz="0" w:space="0" w:color="auto"/>
        <w:bottom w:val="none" w:sz="0" w:space="0" w:color="auto"/>
        <w:right w:val="none" w:sz="0" w:space="0" w:color="auto"/>
      </w:divBdr>
    </w:div>
    <w:div w:id="1504903586">
      <w:bodyDiv w:val="1"/>
      <w:marLeft w:val="0"/>
      <w:marRight w:val="0"/>
      <w:marTop w:val="0"/>
      <w:marBottom w:val="0"/>
      <w:divBdr>
        <w:top w:val="none" w:sz="0" w:space="0" w:color="auto"/>
        <w:left w:val="none" w:sz="0" w:space="0" w:color="auto"/>
        <w:bottom w:val="none" w:sz="0" w:space="0" w:color="auto"/>
        <w:right w:val="none" w:sz="0" w:space="0" w:color="auto"/>
      </w:divBdr>
    </w:div>
    <w:div w:id="17681939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lmsbc@miamioh.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gelmsbc@miamioh.edu" TargetMode="External"/><Relationship Id="rId7" Type="http://schemas.openxmlformats.org/officeDocument/2006/relationships/image" Target="media/image2.jpeg"/><Relationship Id="rId8" Type="http://schemas.openxmlformats.org/officeDocument/2006/relationships/hyperlink" Target="http://www.units.muohio.edu/oeeo/odr/" TargetMode="External"/><Relationship Id="rId9" Type="http://schemas.openxmlformats.org/officeDocument/2006/relationships/hyperlink" Target="http://www.muohio.edu/integrity/undergrads.cfm" TargetMode="External"/><Relationship Id="rId10" Type="http://schemas.openxmlformats.org/officeDocument/2006/relationships/hyperlink" Target="http://www.muohio.edu/integrity/undergrad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5</Pages>
  <Words>1807</Words>
  <Characters>10303</Characters>
  <Application>Microsoft Word 12.0.0</Application>
  <DocSecurity>0</DocSecurity>
  <Lines>85</Lines>
  <Paragraphs>20</Paragraphs>
  <ScaleCrop>false</ScaleCrop>
  <Company>BSU</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 Syllabus.docx</dc:title>
  <cp:lastModifiedBy>Bridget Gelms</cp:lastModifiedBy>
  <cp:revision>15</cp:revision>
  <dcterms:created xsi:type="dcterms:W3CDTF">2013-12-06T19:43:00Z</dcterms:created>
  <dcterms:modified xsi:type="dcterms:W3CDTF">2014-01-27T17:19:00Z</dcterms:modified>
</cp:coreProperties>
</file>